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BE6" w:rsidRDefault="00234058">
      <w:pPr>
        <w:rPr>
          <w:b/>
          <w:sz w:val="24"/>
          <w:szCs w:val="24"/>
        </w:rPr>
      </w:pPr>
      <w:r>
        <w:rPr>
          <w:b/>
          <w:sz w:val="24"/>
          <w:szCs w:val="24"/>
        </w:rPr>
        <w:t>ČETRTEK 7. 5</w:t>
      </w:r>
      <w:r w:rsidR="00C52CDF">
        <w:rPr>
          <w:b/>
          <w:sz w:val="24"/>
          <w:szCs w:val="24"/>
        </w:rPr>
        <w:t xml:space="preserve">. 2020  </w:t>
      </w:r>
    </w:p>
    <w:p w:rsidR="00C52CDF" w:rsidRDefault="00C52CDF">
      <w:pPr>
        <w:rPr>
          <w:b/>
          <w:color w:val="00B050"/>
          <w:sz w:val="24"/>
          <w:szCs w:val="24"/>
        </w:rPr>
      </w:pPr>
      <w:r>
        <w:rPr>
          <w:b/>
          <w:color w:val="00B050"/>
          <w:sz w:val="24"/>
          <w:szCs w:val="24"/>
        </w:rPr>
        <w:t>Slovenščina</w:t>
      </w:r>
    </w:p>
    <w:p w:rsidR="009236B3" w:rsidRDefault="009236B3">
      <w:pPr>
        <w:rPr>
          <w:b/>
          <w:color w:val="FF0000"/>
          <w:sz w:val="24"/>
          <w:szCs w:val="24"/>
        </w:rPr>
      </w:pPr>
      <w:r>
        <w:rPr>
          <w:b/>
          <w:color w:val="FF0000"/>
          <w:sz w:val="24"/>
          <w:szCs w:val="24"/>
        </w:rPr>
        <w:t>Velika začetnica</w:t>
      </w:r>
    </w:p>
    <w:p w:rsidR="009236B3" w:rsidRDefault="009236B3" w:rsidP="009236B3">
      <w:pPr>
        <w:numPr>
          <w:ilvl w:val="0"/>
          <w:numId w:val="12"/>
        </w:numPr>
        <w:tabs>
          <w:tab w:val="clear" w:pos="720"/>
          <w:tab w:val="num" w:pos="284"/>
        </w:tabs>
        <w:spacing w:after="0" w:line="240" w:lineRule="auto"/>
        <w:ind w:left="284" w:hanging="284"/>
        <w:rPr>
          <w:rFonts w:ascii="Times New Roman" w:eastAsia="Calibri" w:hAnsi="Times New Roman" w:cs="Times New Roman"/>
          <w:b/>
          <w:sz w:val="24"/>
          <w:szCs w:val="24"/>
          <w:lang w:eastAsia="sl-SI"/>
        </w:rPr>
      </w:pPr>
      <w:r w:rsidRPr="009236B3">
        <w:rPr>
          <w:rFonts w:ascii="Times New Roman" w:eastAsia="Calibri" w:hAnsi="Times New Roman" w:cs="Times New Roman"/>
          <w:b/>
          <w:sz w:val="24"/>
          <w:szCs w:val="24"/>
          <w:lang w:eastAsia="sl-SI"/>
        </w:rPr>
        <w:t>SDZ 2, str. 70</w:t>
      </w:r>
    </w:p>
    <w:p w:rsidR="009236B3" w:rsidRPr="009236B3" w:rsidRDefault="009236B3" w:rsidP="009236B3">
      <w:pPr>
        <w:spacing w:after="0" w:line="240" w:lineRule="auto"/>
        <w:rPr>
          <w:rFonts w:ascii="Times New Roman" w:eastAsia="Calibri" w:hAnsi="Times New Roman" w:cs="Times New Roman"/>
          <w:b/>
          <w:sz w:val="24"/>
          <w:szCs w:val="24"/>
          <w:lang w:eastAsia="sl-SI"/>
        </w:rPr>
      </w:pPr>
      <w:r>
        <w:rPr>
          <w:rFonts w:eastAsia="Calibri" w:cstheme="minorHAnsi"/>
          <w:sz w:val="24"/>
          <w:szCs w:val="24"/>
          <w:lang w:eastAsia="sl-SI"/>
        </w:rPr>
        <w:t>Preberi</w:t>
      </w:r>
      <w:r w:rsidRPr="009236B3">
        <w:rPr>
          <w:rFonts w:eastAsia="Calibri" w:cstheme="minorHAnsi"/>
          <w:sz w:val="24"/>
          <w:szCs w:val="24"/>
          <w:lang w:eastAsia="sl-SI"/>
        </w:rPr>
        <w:t xml:space="preserve"> naslov.</w:t>
      </w:r>
    </w:p>
    <w:p w:rsidR="009236B3" w:rsidRPr="009236B3" w:rsidRDefault="009236B3" w:rsidP="009236B3">
      <w:pPr>
        <w:spacing w:after="0" w:line="240" w:lineRule="auto"/>
        <w:rPr>
          <w:rFonts w:eastAsia="Calibri" w:cstheme="minorHAnsi"/>
          <w:sz w:val="24"/>
          <w:szCs w:val="24"/>
          <w:u w:val="single"/>
          <w:lang w:eastAsia="sl-SI"/>
        </w:rPr>
      </w:pPr>
      <w:r w:rsidRPr="009236B3">
        <w:rPr>
          <w:rFonts w:eastAsia="Calibri" w:cstheme="minorHAnsi"/>
          <w:sz w:val="24"/>
          <w:szCs w:val="24"/>
          <w:u w:val="single"/>
          <w:lang w:eastAsia="sl-SI"/>
        </w:rPr>
        <w:t>1. naloga</w:t>
      </w:r>
    </w:p>
    <w:p w:rsidR="009236B3" w:rsidRPr="009236B3" w:rsidRDefault="009236B3" w:rsidP="009236B3">
      <w:pPr>
        <w:numPr>
          <w:ilvl w:val="0"/>
          <w:numId w:val="13"/>
        </w:numPr>
        <w:spacing w:after="0" w:line="240" w:lineRule="auto"/>
        <w:ind w:left="284" w:hanging="142"/>
        <w:rPr>
          <w:rFonts w:eastAsia="Calibri" w:cstheme="minorHAnsi"/>
          <w:sz w:val="24"/>
          <w:szCs w:val="24"/>
          <w:lang w:eastAsia="sl-SI"/>
        </w:rPr>
      </w:pPr>
      <w:r>
        <w:rPr>
          <w:rFonts w:eastAsia="Calibri" w:cstheme="minorHAnsi"/>
          <w:sz w:val="24"/>
          <w:szCs w:val="24"/>
          <w:lang w:eastAsia="sl-SI"/>
        </w:rPr>
        <w:t>Preberi</w:t>
      </w:r>
      <w:r w:rsidRPr="009236B3">
        <w:rPr>
          <w:rFonts w:eastAsia="Calibri" w:cstheme="minorHAnsi"/>
          <w:sz w:val="24"/>
          <w:szCs w:val="24"/>
          <w:lang w:eastAsia="sl-SI"/>
        </w:rPr>
        <w:t xml:space="preserve"> navodilo.</w:t>
      </w:r>
    </w:p>
    <w:p w:rsidR="009236B3" w:rsidRPr="009236B3" w:rsidRDefault="009236B3" w:rsidP="009236B3">
      <w:pPr>
        <w:spacing w:after="0" w:line="240" w:lineRule="auto"/>
        <w:rPr>
          <w:rFonts w:eastAsia="Calibri" w:cstheme="minorHAnsi"/>
          <w:sz w:val="24"/>
          <w:szCs w:val="24"/>
          <w:lang w:eastAsia="sl-SI"/>
        </w:rPr>
      </w:pPr>
      <w:r>
        <w:rPr>
          <w:rFonts w:eastAsia="Calibri" w:cstheme="minorHAnsi"/>
          <w:sz w:val="24"/>
          <w:szCs w:val="24"/>
          <w:lang w:eastAsia="sl-SI"/>
        </w:rPr>
        <w:t>Razmisli</w:t>
      </w:r>
      <w:r w:rsidRPr="009236B3">
        <w:rPr>
          <w:rFonts w:eastAsia="Calibri" w:cstheme="minorHAnsi"/>
          <w:sz w:val="24"/>
          <w:szCs w:val="24"/>
          <w:lang w:eastAsia="sl-SI"/>
        </w:rPr>
        <w:t>, katere besede pišemo z veliko začetnico in jih o</w:t>
      </w:r>
      <w:r>
        <w:rPr>
          <w:rFonts w:eastAsia="Calibri" w:cstheme="minorHAnsi"/>
          <w:sz w:val="24"/>
          <w:szCs w:val="24"/>
          <w:lang w:eastAsia="sl-SI"/>
        </w:rPr>
        <w:t>bkroži</w:t>
      </w:r>
      <w:r w:rsidRPr="009236B3">
        <w:rPr>
          <w:rFonts w:eastAsia="Calibri" w:cstheme="minorHAnsi"/>
          <w:sz w:val="24"/>
          <w:szCs w:val="24"/>
          <w:lang w:eastAsia="sl-SI"/>
        </w:rPr>
        <w:t xml:space="preserve">. </w:t>
      </w:r>
    </w:p>
    <w:p w:rsidR="009236B3" w:rsidRDefault="009236B3" w:rsidP="009236B3">
      <w:pPr>
        <w:spacing w:after="0" w:line="240" w:lineRule="auto"/>
        <w:ind w:left="284"/>
        <w:rPr>
          <w:rFonts w:eastAsia="Calibri" w:cstheme="minorHAnsi"/>
          <w:sz w:val="24"/>
          <w:szCs w:val="24"/>
          <w:lang w:eastAsia="sl-SI"/>
        </w:rPr>
      </w:pPr>
      <w:r>
        <w:rPr>
          <w:rFonts w:eastAsia="Calibri" w:cstheme="minorHAnsi"/>
          <w:sz w:val="24"/>
          <w:szCs w:val="24"/>
          <w:lang w:eastAsia="sl-SI"/>
        </w:rPr>
        <w:t>Naj ti nekdo preveri opravljeno delo in za vsako obkroženo besedo povej, zakaj si jo obkrožil</w:t>
      </w:r>
      <w:r w:rsidRPr="009236B3">
        <w:rPr>
          <w:rFonts w:eastAsia="Calibri" w:cstheme="minorHAnsi"/>
          <w:sz w:val="24"/>
          <w:szCs w:val="24"/>
          <w:lang w:eastAsia="sl-SI"/>
        </w:rPr>
        <w:t xml:space="preserve">, npr. MAMA – ker je začetek povedi; JURČKA (prvega v povedi) – ker je ime osebe. </w:t>
      </w:r>
    </w:p>
    <w:p w:rsidR="009236B3" w:rsidRPr="009236B3" w:rsidRDefault="009236B3" w:rsidP="009236B3">
      <w:pPr>
        <w:numPr>
          <w:ilvl w:val="0"/>
          <w:numId w:val="13"/>
        </w:numPr>
        <w:spacing w:after="0" w:line="240" w:lineRule="auto"/>
        <w:ind w:left="284" w:hanging="142"/>
        <w:rPr>
          <w:rFonts w:eastAsia="Calibri" w:cstheme="minorHAnsi"/>
          <w:sz w:val="24"/>
          <w:szCs w:val="24"/>
          <w:lang w:eastAsia="sl-SI"/>
        </w:rPr>
      </w:pPr>
      <w:r w:rsidRPr="009236B3">
        <w:rPr>
          <w:rFonts w:eastAsia="Calibri" w:cstheme="minorHAnsi"/>
          <w:sz w:val="24"/>
          <w:szCs w:val="24"/>
          <w:lang w:eastAsia="sl-SI"/>
        </w:rPr>
        <w:t>P</w:t>
      </w:r>
      <w:r>
        <w:rPr>
          <w:rFonts w:eastAsia="Calibri" w:cstheme="minorHAnsi"/>
          <w:sz w:val="24"/>
          <w:szCs w:val="24"/>
          <w:lang w:eastAsia="sl-SI"/>
        </w:rPr>
        <w:t>repiši</w:t>
      </w:r>
      <w:r w:rsidRPr="009236B3">
        <w:rPr>
          <w:rFonts w:eastAsia="Calibri" w:cstheme="minorHAnsi"/>
          <w:sz w:val="24"/>
          <w:szCs w:val="24"/>
          <w:lang w:eastAsia="sl-SI"/>
        </w:rPr>
        <w:t xml:space="preserve"> povedi. </w:t>
      </w:r>
    </w:p>
    <w:p w:rsidR="009236B3" w:rsidRPr="009236B3" w:rsidRDefault="009236B3" w:rsidP="009236B3">
      <w:pPr>
        <w:spacing w:after="0" w:line="240" w:lineRule="auto"/>
        <w:ind w:left="284"/>
        <w:rPr>
          <w:rFonts w:eastAsia="Calibri" w:cstheme="minorHAnsi"/>
          <w:sz w:val="24"/>
          <w:szCs w:val="24"/>
          <w:lang w:eastAsia="sl-SI"/>
        </w:rPr>
      </w:pPr>
      <w:r>
        <w:rPr>
          <w:rFonts w:eastAsia="Calibri" w:cstheme="minorHAnsi"/>
          <w:sz w:val="24"/>
          <w:szCs w:val="24"/>
          <w:lang w:eastAsia="sl-SI"/>
        </w:rPr>
        <w:t>Pri prepisu bodi pozoren</w:t>
      </w:r>
      <w:r w:rsidRPr="009236B3">
        <w:rPr>
          <w:rFonts w:eastAsia="Calibri" w:cstheme="minorHAnsi"/>
          <w:sz w:val="24"/>
          <w:szCs w:val="24"/>
          <w:lang w:eastAsia="sl-SI"/>
        </w:rPr>
        <w:t xml:space="preserve"> na</w:t>
      </w:r>
      <w:r>
        <w:rPr>
          <w:rFonts w:eastAsia="Calibri" w:cstheme="minorHAnsi"/>
          <w:sz w:val="24"/>
          <w:szCs w:val="24"/>
          <w:lang w:eastAsia="sl-SI"/>
        </w:rPr>
        <w:t xml:space="preserve"> </w:t>
      </w:r>
      <w:r w:rsidRPr="009236B3">
        <w:rPr>
          <w:rFonts w:eastAsia="Calibri" w:cstheme="minorHAnsi"/>
          <w:sz w:val="24"/>
          <w:szCs w:val="24"/>
          <w:lang w:eastAsia="sl-SI"/>
        </w:rPr>
        <w:t>pravilen zapis besed</w:t>
      </w:r>
      <w:r>
        <w:rPr>
          <w:rFonts w:eastAsia="Calibri" w:cstheme="minorHAnsi"/>
          <w:sz w:val="24"/>
          <w:szCs w:val="24"/>
          <w:lang w:eastAsia="sl-SI"/>
        </w:rPr>
        <w:t xml:space="preserve">, </w:t>
      </w:r>
      <w:r w:rsidRPr="009236B3">
        <w:rPr>
          <w:rFonts w:eastAsia="Calibri" w:cstheme="minorHAnsi"/>
          <w:sz w:val="24"/>
          <w:szCs w:val="24"/>
          <w:lang w:eastAsia="sl-SI"/>
        </w:rPr>
        <w:t>presledek med besedami</w:t>
      </w:r>
      <w:r>
        <w:rPr>
          <w:rFonts w:eastAsia="Calibri" w:cstheme="minorHAnsi"/>
          <w:sz w:val="24"/>
          <w:szCs w:val="24"/>
          <w:lang w:eastAsia="sl-SI"/>
        </w:rPr>
        <w:t xml:space="preserve">, </w:t>
      </w:r>
      <w:r w:rsidRPr="009236B3">
        <w:rPr>
          <w:rFonts w:eastAsia="Calibri" w:cstheme="minorHAnsi"/>
          <w:sz w:val="24"/>
          <w:szCs w:val="24"/>
          <w:lang w:eastAsia="sl-SI"/>
        </w:rPr>
        <w:t>končno ločilo</w:t>
      </w:r>
      <w:r>
        <w:rPr>
          <w:rFonts w:eastAsia="Calibri" w:cstheme="minorHAnsi"/>
          <w:sz w:val="24"/>
          <w:szCs w:val="24"/>
          <w:lang w:eastAsia="sl-SI"/>
        </w:rPr>
        <w:t xml:space="preserve">, </w:t>
      </w:r>
      <w:r w:rsidRPr="009236B3">
        <w:rPr>
          <w:rFonts w:eastAsia="Calibri" w:cstheme="minorHAnsi"/>
          <w:sz w:val="24"/>
          <w:szCs w:val="24"/>
          <w:lang w:eastAsia="sl-SI"/>
        </w:rPr>
        <w:t>čitljivost zapisa</w:t>
      </w:r>
      <w:r>
        <w:rPr>
          <w:rFonts w:eastAsia="Calibri" w:cstheme="minorHAnsi"/>
          <w:sz w:val="24"/>
          <w:szCs w:val="24"/>
          <w:lang w:eastAsia="sl-SI"/>
        </w:rPr>
        <w:t xml:space="preserve">, estetskost zapisa (lepa pisava), </w:t>
      </w:r>
      <w:r w:rsidRPr="009236B3">
        <w:rPr>
          <w:rFonts w:eastAsia="Calibri" w:cstheme="minorHAnsi"/>
          <w:sz w:val="24"/>
          <w:szCs w:val="24"/>
          <w:lang w:eastAsia="sl-SI"/>
        </w:rPr>
        <w:t>čistost prepisa.</w:t>
      </w:r>
    </w:p>
    <w:p w:rsidR="009236B3" w:rsidRPr="009236B3" w:rsidRDefault="009236B3" w:rsidP="009236B3">
      <w:pPr>
        <w:spacing w:after="0" w:line="240" w:lineRule="auto"/>
        <w:ind w:left="284"/>
        <w:rPr>
          <w:rFonts w:eastAsia="Calibri" w:cstheme="minorHAnsi"/>
          <w:sz w:val="24"/>
          <w:szCs w:val="24"/>
          <w:lang w:eastAsia="sl-SI"/>
        </w:rPr>
      </w:pPr>
      <w:r w:rsidRPr="009236B3">
        <w:rPr>
          <w:rFonts w:eastAsia="Calibri" w:cstheme="minorHAnsi"/>
          <w:sz w:val="24"/>
          <w:szCs w:val="24"/>
          <w:lang w:eastAsia="sl-SI"/>
        </w:rPr>
        <w:t>P</w:t>
      </w:r>
      <w:r>
        <w:rPr>
          <w:rFonts w:eastAsia="Calibri" w:cstheme="minorHAnsi"/>
          <w:sz w:val="24"/>
          <w:szCs w:val="24"/>
          <w:lang w:eastAsia="sl-SI"/>
        </w:rPr>
        <w:t xml:space="preserve">opravi </w:t>
      </w:r>
      <w:r w:rsidRPr="009236B3">
        <w:rPr>
          <w:rFonts w:eastAsia="Calibri" w:cstheme="minorHAnsi"/>
          <w:sz w:val="24"/>
          <w:szCs w:val="24"/>
          <w:lang w:eastAsia="sl-SI"/>
        </w:rPr>
        <w:t>morebitne napake.</w:t>
      </w:r>
    </w:p>
    <w:p w:rsidR="00B451AC" w:rsidRDefault="00B451AC">
      <w:pPr>
        <w:rPr>
          <w:b/>
          <w:color w:val="00B050"/>
          <w:sz w:val="24"/>
          <w:szCs w:val="24"/>
        </w:rPr>
      </w:pPr>
      <w:r>
        <w:rPr>
          <w:b/>
          <w:color w:val="00B050"/>
          <w:sz w:val="24"/>
          <w:szCs w:val="24"/>
        </w:rPr>
        <w:t>Likovna umetnost</w:t>
      </w:r>
    </w:p>
    <w:p w:rsidR="007A4A61" w:rsidRPr="00A97D83" w:rsidRDefault="009236B3">
      <w:pPr>
        <w:rPr>
          <w:rFonts w:cstheme="minorHAnsi"/>
          <w:b/>
          <w:color w:val="FF0000"/>
          <w:sz w:val="24"/>
          <w:szCs w:val="24"/>
        </w:rPr>
      </w:pPr>
      <w:r w:rsidRPr="00A97D83">
        <w:rPr>
          <w:rFonts w:cstheme="minorHAnsi"/>
          <w:b/>
          <w:color w:val="FF0000"/>
          <w:sz w:val="24"/>
          <w:szCs w:val="24"/>
        </w:rPr>
        <w:t>Gubanje prtička</w:t>
      </w:r>
    </w:p>
    <w:p w:rsidR="00A97D83" w:rsidRPr="00A97D83" w:rsidRDefault="009236B3">
      <w:pPr>
        <w:rPr>
          <w:rFonts w:cstheme="minorHAnsi"/>
          <w:sz w:val="24"/>
          <w:szCs w:val="24"/>
        </w:rPr>
      </w:pPr>
      <w:r w:rsidRPr="00A97D83">
        <w:rPr>
          <w:rFonts w:cstheme="minorHAnsi"/>
          <w:sz w:val="24"/>
          <w:szCs w:val="24"/>
        </w:rPr>
        <w:t xml:space="preserve">Spodaj imaš dve ideji, kako zgubati prtiček. Če želiš, lahko gubaš tudi na kakšen drugačen način. Potrebuješ le prtiček in obilo dobre volje. </w:t>
      </w:r>
    </w:p>
    <w:p w:rsidR="00A97D83" w:rsidRPr="00A97D83" w:rsidRDefault="009236B3">
      <w:pPr>
        <w:rPr>
          <w:rFonts w:cstheme="minorHAnsi"/>
          <w:sz w:val="24"/>
          <w:szCs w:val="24"/>
        </w:rPr>
      </w:pPr>
      <w:r w:rsidRPr="00A97D83">
        <w:rPr>
          <w:rFonts w:cstheme="minorHAnsi"/>
          <w:sz w:val="24"/>
          <w:szCs w:val="24"/>
        </w:rPr>
        <w:t xml:space="preserve">PAHLJAČA </w:t>
      </w:r>
    </w:p>
    <w:p w:rsidR="009236B3" w:rsidRPr="00A97D83" w:rsidRDefault="00A97D83">
      <w:pPr>
        <w:rPr>
          <w:rFonts w:cstheme="minorHAnsi"/>
          <w:sz w:val="24"/>
          <w:szCs w:val="24"/>
        </w:rPr>
      </w:pPr>
      <w:r w:rsidRPr="00A97D83">
        <w:rPr>
          <w:rFonts w:cstheme="minorHAnsi"/>
          <w:noProof/>
          <w:sz w:val="24"/>
          <w:szCs w:val="24"/>
          <w:lang w:eastAsia="sl-SI"/>
        </w:rPr>
        <w:drawing>
          <wp:anchor distT="0" distB="0" distL="114300" distR="114300" simplePos="0" relativeHeight="251658240" behindDoc="1" locked="0" layoutInCell="1" allowOverlap="1">
            <wp:simplePos x="0" y="0"/>
            <wp:positionH relativeFrom="column">
              <wp:posOffset>868045</wp:posOffset>
            </wp:positionH>
            <wp:positionV relativeFrom="paragraph">
              <wp:posOffset>806449</wp:posOffset>
            </wp:positionV>
            <wp:extent cx="4533900" cy="3836211"/>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7098" t="20223" r="38402" b="11111"/>
                    <a:stretch/>
                  </pic:blipFill>
                  <pic:spPr bwMode="auto">
                    <a:xfrm>
                      <a:off x="0" y="0"/>
                      <a:ext cx="4540749" cy="38420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6B3" w:rsidRPr="00A97D83">
        <w:rPr>
          <w:rFonts w:cstheme="minorHAnsi"/>
          <w:sz w:val="24"/>
          <w:szCs w:val="24"/>
        </w:rPr>
        <w:t>Prtiček postavi kot kaže slika (1) in na spodnji strani začni zgibati kot harmoniko, do polovice prtička kot kažeta sliki (2) in (3). Vse skupaj prepogni na polovico, kot kaže slika (4), tako da je pahljača na zunanji strani. Prepogni kot kaže slika (5), pahljače ne prekrivaj. Preostanek pa še podvihaj kot kaže slika (6) – to bo služilo kot ”stojalo”. Na koncu pava razprostri kot kažeta sliki (7) in (8).</w:t>
      </w:r>
      <w:r w:rsidRPr="00A97D83">
        <w:rPr>
          <w:rFonts w:cstheme="minorHAnsi"/>
          <w:noProof/>
          <w:sz w:val="24"/>
          <w:szCs w:val="24"/>
          <w:lang w:eastAsia="sl-SI"/>
        </w:rPr>
        <w:t xml:space="preserve"> </w:t>
      </w:r>
    </w:p>
    <w:p w:rsidR="00A97D83" w:rsidRPr="00A97D83" w:rsidRDefault="00A97D83">
      <w:pPr>
        <w:rPr>
          <w:rFonts w:cstheme="minorHAnsi"/>
          <w:sz w:val="24"/>
          <w:szCs w:val="24"/>
        </w:rPr>
      </w:pPr>
    </w:p>
    <w:p w:rsidR="00CE346A" w:rsidRPr="00A97D83" w:rsidRDefault="00CE346A">
      <w:pPr>
        <w:rPr>
          <w:rFonts w:cstheme="minorHAnsi"/>
          <w:b/>
          <w:color w:val="00B050"/>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Default="00A97D83">
      <w:pPr>
        <w:rPr>
          <w:rFonts w:cstheme="minorHAnsi"/>
          <w:sz w:val="24"/>
          <w:szCs w:val="24"/>
        </w:rPr>
      </w:pPr>
    </w:p>
    <w:p w:rsidR="00A97D83" w:rsidRPr="00A97D83" w:rsidRDefault="00A97D83">
      <w:pPr>
        <w:rPr>
          <w:rFonts w:cstheme="minorHAnsi"/>
          <w:sz w:val="24"/>
          <w:szCs w:val="24"/>
        </w:rPr>
      </w:pPr>
      <w:r w:rsidRPr="00A97D83">
        <w:rPr>
          <w:rFonts w:cstheme="minorHAnsi"/>
          <w:sz w:val="24"/>
          <w:szCs w:val="24"/>
        </w:rPr>
        <w:lastRenderedPageBreak/>
        <w:t>ŽEPEK</w:t>
      </w:r>
    </w:p>
    <w:p w:rsidR="00A97D83" w:rsidRPr="00A97D83" w:rsidRDefault="00A97D83">
      <w:pPr>
        <w:rPr>
          <w:rFonts w:cstheme="minorHAnsi"/>
          <w:b/>
          <w:color w:val="00B050"/>
          <w:sz w:val="24"/>
          <w:szCs w:val="24"/>
        </w:rPr>
      </w:pPr>
      <w:r w:rsidRPr="00A97D83">
        <w:rPr>
          <w:rFonts w:cstheme="minorHAnsi"/>
          <w:sz w:val="24"/>
          <w:szCs w:val="24"/>
        </w:rPr>
        <w:t>V spodnji žepek boš lahko postavil jedilni pribor. Tokrat boš potreboval malo večji prtiček oziroma naj bo njegova stranica dolga toliko kot tvoja žlica/</w:t>
      </w:r>
      <w:proofErr w:type="spellStart"/>
      <w:r w:rsidRPr="00A97D83">
        <w:rPr>
          <w:rFonts w:cstheme="minorHAnsi"/>
          <w:sz w:val="24"/>
          <w:szCs w:val="24"/>
        </w:rPr>
        <w:t>vilica</w:t>
      </w:r>
      <w:proofErr w:type="spellEnd"/>
      <w:r w:rsidRPr="00A97D83">
        <w:rPr>
          <w:rFonts w:cstheme="minorHAnsi"/>
          <w:sz w:val="24"/>
          <w:szCs w:val="24"/>
        </w:rPr>
        <w:t>. Prtiček postavi tako kot kaže slika (1). Pomembno je, da je vidna notranja (bela) stran. Prepogni ga navzgor (2), nato pa še po diagonali, da se pokaže stran z vzorcem (3). Postopek ponovi še dvakrat, samo da je pregib vsakič približno 1 cm krajši, vsakič pa ga podvihaj pod prejšnjega (4), (5). Prtiček obrni in prepogni nazaj za tretjino (6), zatem pa preponi še drugo stran, tko da se obe strani ravno stikata (7). V male žepke postavi pribor, končni izdelek na sliki (8).</w:t>
      </w:r>
    </w:p>
    <w:p w:rsidR="00A97D83" w:rsidRDefault="00A97D83">
      <w:pPr>
        <w:rPr>
          <w:b/>
          <w:color w:val="00B050"/>
          <w:sz w:val="24"/>
          <w:szCs w:val="24"/>
        </w:rPr>
      </w:pPr>
      <w:r>
        <w:rPr>
          <w:noProof/>
          <w:lang w:eastAsia="sl-SI"/>
        </w:rPr>
        <w:drawing>
          <wp:inline distT="0" distB="0" distL="0" distR="0" wp14:anchorId="0BA54469" wp14:editId="1509FF06">
            <wp:extent cx="3078480" cy="4499317"/>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507" t="20929" r="37699" b="12053"/>
                    <a:stretch/>
                  </pic:blipFill>
                  <pic:spPr bwMode="auto">
                    <a:xfrm>
                      <a:off x="0" y="0"/>
                      <a:ext cx="3082885" cy="4505754"/>
                    </a:xfrm>
                    <a:prstGeom prst="rect">
                      <a:avLst/>
                    </a:prstGeom>
                    <a:ln>
                      <a:noFill/>
                    </a:ln>
                    <a:extLst>
                      <a:ext uri="{53640926-AAD7-44D8-BBD7-CCE9431645EC}">
                        <a14:shadowObscured xmlns:a14="http://schemas.microsoft.com/office/drawing/2010/main"/>
                      </a:ext>
                    </a:extLst>
                  </pic:spPr>
                </pic:pic>
              </a:graphicData>
            </a:graphic>
          </wp:inline>
        </w:drawing>
      </w:r>
    </w:p>
    <w:p w:rsidR="00A97D83" w:rsidRDefault="00A97D83">
      <w:pPr>
        <w:rPr>
          <w:b/>
          <w:color w:val="00B050"/>
          <w:sz w:val="24"/>
          <w:szCs w:val="24"/>
        </w:rPr>
      </w:pPr>
    </w:p>
    <w:p w:rsidR="00C52CDF" w:rsidRDefault="00C52CDF">
      <w:pPr>
        <w:rPr>
          <w:b/>
          <w:color w:val="00B050"/>
          <w:sz w:val="24"/>
          <w:szCs w:val="24"/>
        </w:rPr>
      </w:pPr>
      <w:r>
        <w:rPr>
          <w:b/>
          <w:color w:val="00B050"/>
          <w:sz w:val="24"/>
          <w:szCs w:val="24"/>
        </w:rPr>
        <w:t>Šport</w:t>
      </w:r>
    </w:p>
    <w:p w:rsidR="00A97D83" w:rsidRDefault="00A97D83">
      <w:pPr>
        <w:rPr>
          <w:b/>
          <w:color w:val="FF0000"/>
          <w:sz w:val="24"/>
          <w:szCs w:val="24"/>
        </w:rPr>
      </w:pPr>
      <w:r w:rsidRPr="00A97D83">
        <w:rPr>
          <w:b/>
          <w:color w:val="FF0000"/>
          <w:sz w:val="24"/>
          <w:szCs w:val="24"/>
        </w:rPr>
        <w:t>Vodenje žoge</w:t>
      </w:r>
    </w:p>
    <w:p w:rsidR="0042140A" w:rsidRDefault="00A97D83">
      <w:pPr>
        <w:rPr>
          <w:sz w:val="24"/>
          <w:szCs w:val="24"/>
        </w:rPr>
      </w:pPr>
      <w:r w:rsidRPr="00A97D83">
        <w:rPr>
          <w:sz w:val="24"/>
          <w:szCs w:val="24"/>
        </w:rPr>
        <w:t xml:space="preserve">Naredi gimnastične vaje s pomočjo žoge (najdeš jih spodaj). </w:t>
      </w:r>
    </w:p>
    <w:p w:rsidR="0042140A" w:rsidRDefault="00A97D83" w:rsidP="0042140A">
      <w:pPr>
        <w:spacing w:after="0"/>
        <w:rPr>
          <w:sz w:val="24"/>
          <w:szCs w:val="24"/>
        </w:rPr>
      </w:pPr>
      <w:r w:rsidRPr="00A97D83">
        <w:rPr>
          <w:sz w:val="24"/>
          <w:szCs w:val="24"/>
        </w:rPr>
        <w:t xml:space="preserve">Vodi žogo: </w:t>
      </w:r>
      <w:r w:rsidRPr="00A97D83">
        <w:rPr>
          <w:sz w:val="24"/>
          <w:szCs w:val="24"/>
        </w:rPr>
        <w:sym w:font="Symbol" w:char="F0B7"/>
      </w:r>
      <w:r w:rsidRPr="00A97D83">
        <w:rPr>
          <w:sz w:val="24"/>
          <w:szCs w:val="24"/>
        </w:rPr>
        <w:t xml:space="preserve"> na mestu, z levo in desno roko (ob telesu), z obema rokama (pred seboj), </w:t>
      </w:r>
    </w:p>
    <w:p w:rsidR="0042140A" w:rsidRDefault="00A97D83" w:rsidP="0042140A">
      <w:pPr>
        <w:spacing w:after="0"/>
        <w:rPr>
          <w:sz w:val="24"/>
          <w:szCs w:val="24"/>
        </w:rPr>
      </w:pPr>
      <w:r w:rsidRPr="00A97D83">
        <w:rPr>
          <w:sz w:val="24"/>
          <w:szCs w:val="24"/>
        </w:rPr>
        <w:sym w:font="Symbol" w:char="F0B7"/>
      </w:r>
      <w:r w:rsidRPr="00A97D83">
        <w:rPr>
          <w:sz w:val="24"/>
          <w:szCs w:val="24"/>
        </w:rPr>
        <w:t xml:space="preserve"> vrti se okrog svoje osi in vodi žogo z eno roko, nato še z drugo (zamenjaj smer vrtenja),</w:t>
      </w:r>
    </w:p>
    <w:p w:rsidR="0042140A" w:rsidRDefault="00A97D83" w:rsidP="0042140A">
      <w:pPr>
        <w:spacing w:after="0"/>
        <w:rPr>
          <w:sz w:val="24"/>
          <w:szCs w:val="24"/>
        </w:rPr>
      </w:pPr>
      <w:r w:rsidRPr="00A97D83">
        <w:rPr>
          <w:sz w:val="24"/>
          <w:szCs w:val="24"/>
        </w:rPr>
        <w:t xml:space="preserve"> </w:t>
      </w:r>
      <w:r w:rsidRPr="00A97D83">
        <w:rPr>
          <w:sz w:val="24"/>
          <w:szCs w:val="24"/>
        </w:rPr>
        <w:sym w:font="Symbol" w:char="F0B7"/>
      </w:r>
      <w:r w:rsidRPr="00A97D83">
        <w:rPr>
          <w:sz w:val="24"/>
          <w:szCs w:val="24"/>
        </w:rPr>
        <w:t xml:space="preserve"> v hoji,</w:t>
      </w:r>
    </w:p>
    <w:p w:rsidR="0042140A" w:rsidRDefault="00A97D83" w:rsidP="0042140A">
      <w:pPr>
        <w:spacing w:after="0"/>
        <w:rPr>
          <w:sz w:val="24"/>
          <w:szCs w:val="24"/>
        </w:rPr>
      </w:pPr>
      <w:r w:rsidRPr="00A97D83">
        <w:rPr>
          <w:sz w:val="24"/>
          <w:szCs w:val="24"/>
        </w:rPr>
        <w:t xml:space="preserve"> </w:t>
      </w:r>
      <w:r w:rsidRPr="00A97D83">
        <w:rPr>
          <w:sz w:val="24"/>
          <w:szCs w:val="24"/>
        </w:rPr>
        <w:sym w:font="Symbol" w:char="F0B7"/>
      </w:r>
      <w:r w:rsidRPr="00A97D83">
        <w:rPr>
          <w:sz w:val="24"/>
          <w:szCs w:val="24"/>
        </w:rPr>
        <w:t xml:space="preserve"> v rahlem teku, </w:t>
      </w:r>
    </w:p>
    <w:p w:rsidR="00A97D83" w:rsidRDefault="00A97D83" w:rsidP="0042140A">
      <w:pPr>
        <w:spacing w:after="0"/>
        <w:rPr>
          <w:sz w:val="24"/>
          <w:szCs w:val="24"/>
        </w:rPr>
      </w:pPr>
      <w:r w:rsidRPr="00A97D83">
        <w:rPr>
          <w:sz w:val="24"/>
          <w:szCs w:val="24"/>
        </w:rPr>
        <w:lastRenderedPageBreak/>
        <w:sym w:font="Symbol" w:char="F0B7"/>
      </w:r>
      <w:r w:rsidRPr="00A97D83">
        <w:rPr>
          <w:sz w:val="24"/>
          <w:szCs w:val="24"/>
        </w:rPr>
        <w:t xml:space="preserve"> okrog ovir ali med njimi (polena, metla, lonček, kolo, mama/oče, brat/sestra…). Pazi, da je odbita žoga ob telesu (ne pred) in v višini bokov. Žoge ne »tepi«, ampak jo z dlanjo potiskaj v tla. Najprej vodi žogo tako, da jo gledaš, potem poskusi tako, da ne gledaš vanjo.</w:t>
      </w:r>
    </w:p>
    <w:p w:rsidR="00A97D83" w:rsidRDefault="00A97D83">
      <w:pPr>
        <w:rPr>
          <w:sz w:val="24"/>
          <w:szCs w:val="24"/>
        </w:rPr>
      </w:pPr>
    </w:p>
    <w:p w:rsidR="00A97D83" w:rsidRDefault="00A97D83">
      <w:pPr>
        <w:rPr>
          <w:sz w:val="24"/>
          <w:szCs w:val="24"/>
        </w:rPr>
      </w:pPr>
      <w:r>
        <w:rPr>
          <w:sz w:val="24"/>
          <w:szCs w:val="24"/>
        </w:rPr>
        <w:t>GIMNASTIČNE VAJE Z ŽOGO</w:t>
      </w:r>
    </w:p>
    <w:p w:rsidR="00A97D83" w:rsidRDefault="00A97D83">
      <w:pPr>
        <w:rPr>
          <w:b/>
          <w:color w:val="FF0000"/>
          <w:sz w:val="24"/>
          <w:szCs w:val="24"/>
        </w:rPr>
      </w:pPr>
      <w:r>
        <w:rPr>
          <w:noProof/>
          <w:lang w:eastAsia="sl-SI"/>
        </w:rPr>
        <w:drawing>
          <wp:inline distT="0" distB="0" distL="0" distR="0" wp14:anchorId="478913FF" wp14:editId="46174863">
            <wp:extent cx="4831080" cy="4907040"/>
            <wp:effectExtent l="0" t="0" r="762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555" t="14345" r="27382" b="9699"/>
                    <a:stretch/>
                  </pic:blipFill>
                  <pic:spPr bwMode="auto">
                    <a:xfrm>
                      <a:off x="0" y="0"/>
                      <a:ext cx="4835875" cy="4911910"/>
                    </a:xfrm>
                    <a:prstGeom prst="rect">
                      <a:avLst/>
                    </a:prstGeom>
                    <a:ln>
                      <a:noFill/>
                    </a:ln>
                    <a:extLst>
                      <a:ext uri="{53640926-AAD7-44D8-BBD7-CCE9431645EC}">
                        <a14:shadowObscured xmlns:a14="http://schemas.microsoft.com/office/drawing/2010/main"/>
                      </a:ext>
                    </a:extLst>
                  </pic:spPr>
                </pic:pic>
              </a:graphicData>
            </a:graphic>
          </wp:inline>
        </w:drawing>
      </w:r>
    </w:p>
    <w:p w:rsidR="00A97D83" w:rsidRPr="00A97D83" w:rsidRDefault="00A97D83">
      <w:pPr>
        <w:rPr>
          <w:b/>
          <w:color w:val="FF0000"/>
          <w:sz w:val="24"/>
          <w:szCs w:val="24"/>
        </w:rPr>
      </w:pPr>
      <w:r>
        <w:rPr>
          <w:noProof/>
          <w:lang w:eastAsia="sl-SI"/>
        </w:rPr>
        <w:drawing>
          <wp:inline distT="0" distB="0" distL="0" distR="0" wp14:anchorId="3A7EEB91" wp14:editId="1EEECACC">
            <wp:extent cx="4831080" cy="50133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3" t="53380" r="27513" b="38860"/>
                    <a:stretch/>
                  </pic:blipFill>
                  <pic:spPr bwMode="auto">
                    <a:xfrm>
                      <a:off x="0" y="0"/>
                      <a:ext cx="4961255" cy="514847"/>
                    </a:xfrm>
                    <a:prstGeom prst="rect">
                      <a:avLst/>
                    </a:prstGeom>
                    <a:ln>
                      <a:noFill/>
                    </a:ln>
                    <a:extLst>
                      <a:ext uri="{53640926-AAD7-44D8-BBD7-CCE9431645EC}">
                        <a14:shadowObscured xmlns:a14="http://schemas.microsoft.com/office/drawing/2010/main"/>
                      </a:ext>
                    </a:extLst>
                  </pic:spPr>
                </pic:pic>
              </a:graphicData>
            </a:graphic>
          </wp:inline>
        </w:drawing>
      </w:r>
    </w:p>
    <w:p w:rsidR="00CE346A" w:rsidRDefault="00CE346A">
      <w:pPr>
        <w:rPr>
          <w:b/>
          <w:color w:val="00B050"/>
          <w:sz w:val="24"/>
          <w:szCs w:val="24"/>
        </w:rPr>
      </w:pPr>
    </w:p>
    <w:p w:rsidR="00C52CDF" w:rsidRDefault="00C52CDF">
      <w:pPr>
        <w:rPr>
          <w:b/>
          <w:sz w:val="24"/>
          <w:szCs w:val="24"/>
        </w:rPr>
      </w:pPr>
    </w:p>
    <w:p w:rsidR="00F42722" w:rsidRDefault="00A808D2" w:rsidP="00105F78">
      <w:pPr>
        <w:rPr>
          <w:b/>
        </w:rPr>
      </w:pPr>
      <w:r>
        <w:rPr>
          <w:b/>
          <w:noProof/>
          <w:lang w:eastAsia="sl-SI"/>
        </w:rPr>
        <w:drawing>
          <wp:anchor distT="0" distB="0" distL="114300" distR="114300" simplePos="0" relativeHeight="251659264" behindDoc="1" locked="0" layoutInCell="1" allowOverlap="1">
            <wp:simplePos x="0" y="0"/>
            <wp:positionH relativeFrom="column">
              <wp:posOffset>3466465</wp:posOffset>
            </wp:positionH>
            <wp:positionV relativeFrom="paragraph">
              <wp:posOffset>-615315</wp:posOffset>
            </wp:positionV>
            <wp:extent cx="2034540" cy="2034540"/>
            <wp:effectExtent l="0" t="0" r="3810" b="3810"/>
            <wp:wrapTight wrapText="bothSides">
              <wp:wrapPolygon edited="0">
                <wp:start x="0" y="0"/>
                <wp:lineTo x="0" y="21438"/>
                <wp:lineTo x="21438" y="21438"/>
                <wp:lineTo x="21438"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85af0aabef0019338f457e9ce40c5f3663fe66dcda55da40e03a048ba6eb0e6.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4540" cy="2034540"/>
                    </a:xfrm>
                    <a:prstGeom prst="rect">
                      <a:avLst/>
                    </a:prstGeom>
                  </pic:spPr>
                </pic:pic>
              </a:graphicData>
            </a:graphic>
            <wp14:sizeRelH relativeFrom="page">
              <wp14:pctWidth>0</wp14:pctWidth>
            </wp14:sizeRelH>
            <wp14:sizeRelV relativeFrom="page">
              <wp14:pctHeight>0</wp14:pctHeight>
            </wp14:sizeRelV>
          </wp:anchor>
        </w:drawing>
      </w:r>
      <w:r w:rsidR="00105F78">
        <w:rPr>
          <w:b/>
        </w:rPr>
        <w:t>Želim ti veliko uspeha.</w:t>
      </w:r>
    </w:p>
    <w:p w:rsidR="00F42722" w:rsidRDefault="00F42722" w:rsidP="00F42722">
      <w:r>
        <w:rPr>
          <w:b/>
        </w:rPr>
        <w:t>Učiteljica Nina.</w:t>
      </w:r>
      <w:r>
        <w:tab/>
      </w:r>
    </w:p>
    <w:p w:rsidR="00F42722" w:rsidRPr="00C52CDF" w:rsidRDefault="00F42722">
      <w:pPr>
        <w:rPr>
          <w:b/>
          <w:sz w:val="24"/>
          <w:szCs w:val="24"/>
        </w:rPr>
      </w:pPr>
      <w:bookmarkStart w:id="0" w:name="_GoBack"/>
      <w:bookmarkEnd w:id="0"/>
    </w:p>
    <w:sectPr w:rsidR="00F42722" w:rsidRPr="00C52C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02398"/>
    <w:multiLevelType w:val="hybridMultilevel"/>
    <w:tmpl w:val="BF023746"/>
    <w:lvl w:ilvl="0" w:tplc="04240001">
      <w:start w:val="1"/>
      <w:numFmt w:val="bullet"/>
      <w:lvlText w:val=""/>
      <w:lvlJc w:val="left"/>
      <w:pPr>
        <w:tabs>
          <w:tab w:val="num" w:pos="1088"/>
        </w:tabs>
        <w:ind w:left="1088" w:hanging="360"/>
      </w:pPr>
      <w:rPr>
        <w:rFonts w:ascii="Symbol" w:hAnsi="Symbol" w:hint="default"/>
      </w:rPr>
    </w:lvl>
    <w:lvl w:ilvl="1" w:tplc="04240003" w:tentative="1">
      <w:start w:val="1"/>
      <w:numFmt w:val="bullet"/>
      <w:lvlText w:val="o"/>
      <w:lvlJc w:val="left"/>
      <w:pPr>
        <w:tabs>
          <w:tab w:val="num" w:pos="1808"/>
        </w:tabs>
        <w:ind w:left="1808" w:hanging="360"/>
      </w:pPr>
      <w:rPr>
        <w:rFonts w:ascii="Courier New" w:hAnsi="Courier New" w:hint="default"/>
      </w:rPr>
    </w:lvl>
    <w:lvl w:ilvl="2" w:tplc="04240005" w:tentative="1">
      <w:start w:val="1"/>
      <w:numFmt w:val="bullet"/>
      <w:lvlText w:val=""/>
      <w:lvlJc w:val="left"/>
      <w:pPr>
        <w:tabs>
          <w:tab w:val="num" w:pos="2528"/>
        </w:tabs>
        <w:ind w:left="2528" w:hanging="360"/>
      </w:pPr>
      <w:rPr>
        <w:rFonts w:ascii="Wingdings" w:hAnsi="Wingdings" w:hint="default"/>
      </w:rPr>
    </w:lvl>
    <w:lvl w:ilvl="3" w:tplc="04240001" w:tentative="1">
      <w:start w:val="1"/>
      <w:numFmt w:val="bullet"/>
      <w:lvlText w:val=""/>
      <w:lvlJc w:val="left"/>
      <w:pPr>
        <w:tabs>
          <w:tab w:val="num" w:pos="3248"/>
        </w:tabs>
        <w:ind w:left="3248" w:hanging="360"/>
      </w:pPr>
      <w:rPr>
        <w:rFonts w:ascii="Symbol" w:hAnsi="Symbol" w:hint="default"/>
      </w:rPr>
    </w:lvl>
    <w:lvl w:ilvl="4" w:tplc="04240003" w:tentative="1">
      <w:start w:val="1"/>
      <w:numFmt w:val="bullet"/>
      <w:lvlText w:val="o"/>
      <w:lvlJc w:val="left"/>
      <w:pPr>
        <w:tabs>
          <w:tab w:val="num" w:pos="3968"/>
        </w:tabs>
        <w:ind w:left="3968" w:hanging="360"/>
      </w:pPr>
      <w:rPr>
        <w:rFonts w:ascii="Courier New" w:hAnsi="Courier New" w:hint="default"/>
      </w:rPr>
    </w:lvl>
    <w:lvl w:ilvl="5" w:tplc="04240005" w:tentative="1">
      <w:start w:val="1"/>
      <w:numFmt w:val="bullet"/>
      <w:lvlText w:val=""/>
      <w:lvlJc w:val="left"/>
      <w:pPr>
        <w:tabs>
          <w:tab w:val="num" w:pos="4688"/>
        </w:tabs>
        <w:ind w:left="4688" w:hanging="360"/>
      </w:pPr>
      <w:rPr>
        <w:rFonts w:ascii="Wingdings" w:hAnsi="Wingdings" w:hint="default"/>
      </w:rPr>
    </w:lvl>
    <w:lvl w:ilvl="6" w:tplc="04240001" w:tentative="1">
      <w:start w:val="1"/>
      <w:numFmt w:val="bullet"/>
      <w:lvlText w:val=""/>
      <w:lvlJc w:val="left"/>
      <w:pPr>
        <w:tabs>
          <w:tab w:val="num" w:pos="5408"/>
        </w:tabs>
        <w:ind w:left="5408" w:hanging="360"/>
      </w:pPr>
      <w:rPr>
        <w:rFonts w:ascii="Symbol" w:hAnsi="Symbol" w:hint="default"/>
      </w:rPr>
    </w:lvl>
    <w:lvl w:ilvl="7" w:tplc="04240003" w:tentative="1">
      <w:start w:val="1"/>
      <w:numFmt w:val="bullet"/>
      <w:lvlText w:val="o"/>
      <w:lvlJc w:val="left"/>
      <w:pPr>
        <w:tabs>
          <w:tab w:val="num" w:pos="6128"/>
        </w:tabs>
        <w:ind w:left="6128" w:hanging="360"/>
      </w:pPr>
      <w:rPr>
        <w:rFonts w:ascii="Courier New" w:hAnsi="Courier New" w:hint="default"/>
      </w:rPr>
    </w:lvl>
    <w:lvl w:ilvl="8" w:tplc="04240005" w:tentative="1">
      <w:start w:val="1"/>
      <w:numFmt w:val="bullet"/>
      <w:lvlText w:val=""/>
      <w:lvlJc w:val="left"/>
      <w:pPr>
        <w:tabs>
          <w:tab w:val="num" w:pos="6848"/>
        </w:tabs>
        <w:ind w:left="6848" w:hanging="360"/>
      </w:pPr>
      <w:rPr>
        <w:rFonts w:ascii="Wingdings" w:hAnsi="Wingdings" w:hint="default"/>
      </w:rPr>
    </w:lvl>
  </w:abstractNum>
  <w:abstractNum w:abstractNumId="1" w15:restartNumberingAfterBreak="0">
    <w:nsid w:val="131A043A"/>
    <w:multiLevelType w:val="hybridMultilevel"/>
    <w:tmpl w:val="8CF2B6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A72E4"/>
    <w:multiLevelType w:val="hybridMultilevel"/>
    <w:tmpl w:val="C554999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41620743"/>
    <w:multiLevelType w:val="hybridMultilevel"/>
    <w:tmpl w:val="3B3279B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266964"/>
    <w:multiLevelType w:val="hybridMultilevel"/>
    <w:tmpl w:val="934089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 w15:restartNumberingAfterBreak="0">
    <w:nsid w:val="51B84D46"/>
    <w:multiLevelType w:val="hybridMultilevel"/>
    <w:tmpl w:val="BE962124"/>
    <w:lvl w:ilvl="0" w:tplc="6A6C5072">
      <w:start w:val="4"/>
      <w:numFmt w:val="bullet"/>
      <w:lvlText w:val="-"/>
      <w:lvlJc w:val="left"/>
      <w:pPr>
        <w:tabs>
          <w:tab w:val="num" w:pos="180"/>
        </w:tabs>
        <w:ind w:left="18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072631"/>
    <w:multiLevelType w:val="hybridMultilevel"/>
    <w:tmpl w:val="B7501426"/>
    <w:lvl w:ilvl="0" w:tplc="04240001">
      <w:start w:val="1"/>
      <w:numFmt w:val="bullet"/>
      <w:lvlText w:val=""/>
      <w:lvlJc w:val="left"/>
      <w:pPr>
        <w:tabs>
          <w:tab w:val="num" w:pos="960"/>
        </w:tabs>
        <w:ind w:left="960" w:hanging="360"/>
      </w:pPr>
      <w:rPr>
        <w:rFonts w:ascii="Symbol" w:hAnsi="Symbol" w:hint="default"/>
      </w:rPr>
    </w:lvl>
    <w:lvl w:ilvl="1" w:tplc="57D05318">
      <w:start w:val="3"/>
      <w:numFmt w:val="bullet"/>
      <w:lvlText w:val="-"/>
      <w:lvlJc w:val="left"/>
      <w:pPr>
        <w:tabs>
          <w:tab w:val="num" w:pos="1680"/>
        </w:tabs>
        <w:ind w:left="1680" w:hanging="360"/>
      </w:pPr>
      <w:rPr>
        <w:rFonts w:ascii="Times New Roman" w:eastAsia="Times New Roman" w:hAnsi="Times New Roman"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52705487"/>
    <w:multiLevelType w:val="hybridMultilevel"/>
    <w:tmpl w:val="ACE6878E"/>
    <w:lvl w:ilvl="0" w:tplc="3B5EDB0C">
      <w:numFmt w:val="bullet"/>
      <w:lvlText w:val="-"/>
      <w:lvlJc w:val="left"/>
      <w:pPr>
        <w:ind w:left="1004" w:hanging="360"/>
      </w:pPr>
      <w:rPr>
        <w:rFonts w:ascii="Times New Roman" w:eastAsia="Times New Roman" w:hAnsi="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8" w15:restartNumberingAfterBreak="0">
    <w:nsid w:val="580A4C19"/>
    <w:multiLevelType w:val="hybridMultilevel"/>
    <w:tmpl w:val="CB6C934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C0523"/>
    <w:multiLevelType w:val="hybridMultilevel"/>
    <w:tmpl w:val="5FD2971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8A78EB"/>
    <w:multiLevelType w:val="hybridMultilevel"/>
    <w:tmpl w:val="E71CCA46"/>
    <w:lvl w:ilvl="0" w:tplc="2A2E9100">
      <w:start w:val="1"/>
      <w:numFmt w:val="bullet"/>
      <w:lvlText w:val="-"/>
      <w:lvlJc w:val="left"/>
      <w:pPr>
        <w:ind w:left="1080" w:hanging="360"/>
      </w:pPr>
      <w:rPr>
        <w:rFonts w:ascii="Arial Narrow" w:hAnsi="Arial Narrow"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785F38DF"/>
    <w:multiLevelType w:val="hybridMultilevel"/>
    <w:tmpl w:val="349EDC4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EA48B8"/>
    <w:multiLevelType w:val="hybridMultilevel"/>
    <w:tmpl w:val="72442A8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3"/>
  </w:num>
  <w:num w:numId="2">
    <w:abstractNumId w:val="5"/>
  </w:num>
  <w:num w:numId="3">
    <w:abstractNumId w:val="10"/>
  </w:num>
  <w:num w:numId="4">
    <w:abstractNumId w:val="0"/>
  </w:num>
  <w:num w:numId="5">
    <w:abstractNumId w:val="4"/>
  </w:num>
  <w:num w:numId="6">
    <w:abstractNumId w:val="6"/>
  </w:num>
  <w:num w:numId="7">
    <w:abstractNumId w:val="1"/>
  </w:num>
  <w:num w:numId="8">
    <w:abstractNumId w:val="9"/>
  </w:num>
  <w:num w:numId="9">
    <w:abstractNumId w:val="11"/>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CDF"/>
    <w:rsid w:val="00105F78"/>
    <w:rsid w:val="001428AD"/>
    <w:rsid w:val="00234058"/>
    <w:rsid w:val="0042140A"/>
    <w:rsid w:val="00504E5B"/>
    <w:rsid w:val="00531885"/>
    <w:rsid w:val="00733A56"/>
    <w:rsid w:val="007576CE"/>
    <w:rsid w:val="00787CAF"/>
    <w:rsid w:val="007A4A61"/>
    <w:rsid w:val="009236B3"/>
    <w:rsid w:val="009F10E5"/>
    <w:rsid w:val="00A808D2"/>
    <w:rsid w:val="00A97D83"/>
    <w:rsid w:val="00B451AC"/>
    <w:rsid w:val="00BD5E1F"/>
    <w:rsid w:val="00BF41BE"/>
    <w:rsid w:val="00C52CDF"/>
    <w:rsid w:val="00CE346A"/>
    <w:rsid w:val="00DA361B"/>
    <w:rsid w:val="00DF6020"/>
    <w:rsid w:val="00EF0BE6"/>
    <w:rsid w:val="00F2710E"/>
    <w:rsid w:val="00F427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90EDB"/>
  <w15:chartTrackingRefBased/>
  <w15:docId w15:val="{9FBE7526-DE9D-4583-93D7-96F08C76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C52CDF"/>
    <w:rPr>
      <w:color w:val="0000FF"/>
      <w:u w:val="single"/>
    </w:rPr>
  </w:style>
  <w:style w:type="paragraph" w:styleId="Odstavekseznama">
    <w:name w:val="List Paragraph"/>
    <w:basedOn w:val="Navaden"/>
    <w:uiPriority w:val="34"/>
    <w:qFormat/>
    <w:rsid w:val="00105F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39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364</Words>
  <Characters>2079</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 Smarjeta 03</dc:creator>
  <cp:keywords/>
  <dc:description/>
  <cp:lastModifiedBy>OS Smarjeta 03</cp:lastModifiedBy>
  <cp:revision>6</cp:revision>
  <dcterms:created xsi:type="dcterms:W3CDTF">2020-04-22T08:44:00Z</dcterms:created>
  <dcterms:modified xsi:type="dcterms:W3CDTF">2020-05-06T18:43:00Z</dcterms:modified>
</cp:coreProperties>
</file>