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A59" w:rsidRDefault="00C40F61">
      <w:pPr>
        <w:rPr>
          <w:b/>
          <w:sz w:val="36"/>
          <w:szCs w:val="36"/>
        </w:rPr>
      </w:pPr>
      <w:r>
        <w:rPr>
          <w:b/>
          <w:sz w:val="36"/>
          <w:szCs w:val="36"/>
        </w:rPr>
        <w:t xml:space="preserve">Usmeritve </w:t>
      </w:r>
      <w:r w:rsidR="00081091" w:rsidRPr="00812EE4">
        <w:rPr>
          <w:b/>
          <w:sz w:val="36"/>
          <w:szCs w:val="36"/>
        </w:rPr>
        <w:t xml:space="preserve"> za pouk    </w:t>
      </w:r>
      <w:proofErr w:type="spellStart"/>
      <w:r w:rsidR="00081091" w:rsidRPr="00812EE4">
        <w:rPr>
          <w:b/>
          <w:sz w:val="36"/>
          <w:szCs w:val="36"/>
        </w:rPr>
        <w:t>3.b</w:t>
      </w:r>
      <w:proofErr w:type="spellEnd"/>
      <w:r w:rsidR="00081091" w:rsidRPr="00812EE4">
        <w:rPr>
          <w:b/>
          <w:sz w:val="36"/>
          <w:szCs w:val="36"/>
        </w:rPr>
        <w:t xml:space="preserve">   OŠ Šmarjeta</w:t>
      </w:r>
      <w:r w:rsidR="00812EE4">
        <w:rPr>
          <w:b/>
          <w:sz w:val="36"/>
          <w:szCs w:val="36"/>
        </w:rPr>
        <w:t xml:space="preserve">  </w:t>
      </w:r>
      <w:r w:rsidR="00117A59">
        <w:rPr>
          <w:b/>
          <w:sz w:val="36"/>
          <w:szCs w:val="36"/>
        </w:rPr>
        <w:t xml:space="preserve"> </w:t>
      </w:r>
    </w:p>
    <w:p w:rsidR="00081091" w:rsidRPr="00812EE4" w:rsidRDefault="00117A59">
      <w:pPr>
        <w:rPr>
          <w:b/>
          <w:sz w:val="36"/>
          <w:szCs w:val="36"/>
        </w:rPr>
      </w:pPr>
      <w:r>
        <w:rPr>
          <w:b/>
          <w:sz w:val="36"/>
          <w:szCs w:val="36"/>
        </w:rPr>
        <w:t>Pripravila: Anica Katič Hočevar</w:t>
      </w:r>
      <w:r w:rsidR="00812EE4">
        <w:rPr>
          <w:b/>
          <w:sz w:val="36"/>
          <w:szCs w:val="36"/>
        </w:rPr>
        <w:t xml:space="preserve">  </w:t>
      </w:r>
    </w:p>
    <w:p w:rsidR="00081091" w:rsidRPr="00812EE4" w:rsidRDefault="0001682D">
      <w:pPr>
        <w:rPr>
          <w:b/>
          <w:sz w:val="36"/>
          <w:szCs w:val="36"/>
        </w:rPr>
      </w:pPr>
      <w:r>
        <w:rPr>
          <w:b/>
          <w:sz w:val="36"/>
          <w:szCs w:val="36"/>
        </w:rPr>
        <w:t>PONEDELJEK</w:t>
      </w:r>
      <w:r w:rsidR="00081091" w:rsidRPr="00812EE4">
        <w:rPr>
          <w:b/>
          <w:sz w:val="36"/>
          <w:szCs w:val="36"/>
        </w:rPr>
        <w:t xml:space="preserve">, </w:t>
      </w:r>
      <w:r w:rsidR="00E96F71">
        <w:rPr>
          <w:b/>
          <w:sz w:val="36"/>
          <w:szCs w:val="36"/>
        </w:rPr>
        <w:t>2</w:t>
      </w:r>
      <w:r>
        <w:rPr>
          <w:b/>
          <w:sz w:val="36"/>
          <w:szCs w:val="36"/>
        </w:rPr>
        <w:t>3</w:t>
      </w:r>
      <w:r w:rsidR="00081091" w:rsidRPr="00812EE4">
        <w:rPr>
          <w:b/>
          <w:sz w:val="36"/>
          <w:szCs w:val="36"/>
        </w:rPr>
        <w:t>.</w:t>
      </w:r>
      <w:r w:rsidR="00E96F71">
        <w:rPr>
          <w:b/>
          <w:sz w:val="36"/>
          <w:szCs w:val="36"/>
        </w:rPr>
        <w:t xml:space="preserve"> </w:t>
      </w:r>
      <w:r w:rsidR="00081091" w:rsidRPr="00812EE4">
        <w:rPr>
          <w:b/>
          <w:sz w:val="36"/>
          <w:szCs w:val="36"/>
        </w:rPr>
        <w:t>3.</w:t>
      </w:r>
      <w:r w:rsidR="00E96F71">
        <w:rPr>
          <w:b/>
          <w:sz w:val="36"/>
          <w:szCs w:val="36"/>
        </w:rPr>
        <w:t xml:space="preserve"> </w:t>
      </w:r>
      <w:r w:rsidR="00081091" w:rsidRPr="00812EE4">
        <w:rPr>
          <w:b/>
          <w:sz w:val="36"/>
          <w:szCs w:val="36"/>
        </w:rPr>
        <w:t>2020</w:t>
      </w:r>
    </w:p>
    <w:tbl>
      <w:tblPr>
        <w:tblStyle w:val="Tabelamrea"/>
        <w:tblW w:w="9493" w:type="dxa"/>
        <w:tblLayout w:type="fixed"/>
        <w:tblLook w:val="04A0" w:firstRow="1" w:lastRow="0" w:firstColumn="1" w:lastColumn="0" w:noHBand="0" w:noVBand="1"/>
      </w:tblPr>
      <w:tblGrid>
        <w:gridCol w:w="2122"/>
        <w:gridCol w:w="7371"/>
      </w:tblGrid>
      <w:tr w:rsidR="008803EE" w:rsidTr="00117A59">
        <w:tc>
          <w:tcPr>
            <w:tcW w:w="2122" w:type="dxa"/>
          </w:tcPr>
          <w:p w:rsidR="001559C9" w:rsidRPr="00013064" w:rsidRDefault="0001682D" w:rsidP="0001682D">
            <w:pPr>
              <w:rPr>
                <w:b/>
                <w:sz w:val="32"/>
                <w:szCs w:val="32"/>
              </w:rPr>
            </w:pPr>
            <w:r w:rsidRPr="00013064">
              <w:rPr>
                <w:b/>
                <w:sz w:val="32"/>
                <w:szCs w:val="32"/>
              </w:rPr>
              <w:t>ŠPO – Skok v daljino</w:t>
            </w:r>
          </w:p>
        </w:tc>
        <w:tc>
          <w:tcPr>
            <w:tcW w:w="7371" w:type="dxa"/>
          </w:tcPr>
          <w:p w:rsidR="00E96F71" w:rsidRDefault="0001682D" w:rsidP="00013064">
            <w:pPr>
              <w:pStyle w:val="Odstavekseznama"/>
              <w:numPr>
                <w:ilvl w:val="0"/>
                <w:numId w:val="4"/>
              </w:numPr>
              <w:rPr>
                <w:sz w:val="32"/>
                <w:szCs w:val="32"/>
              </w:rPr>
            </w:pPr>
            <w:r>
              <w:rPr>
                <w:sz w:val="32"/>
                <w:szCs w:val="32"/>
              </w:rPr>
              <w:t>Vadi skok v daljino z mesta in skok v daljino z zaletom</w:t>
            </w:r>
          </w:p>
          <w:p w:rsidR="0001682D" w:rsidRDefault="0001682D" w:rsidP="0001682D">
            <w:pPr>
              <w:rPr>
                <w:sz w:val="32"/>
                <w:szCs w:val="32"/>
              </w:rPr>
            </w:pPr>
            <w:r>
              <w:rPr>
                <w:noProof/>
                <w:lang w:eastAsia="sl-SI"/>
              </w:rPr>
              <w:drawing>
                <wp:inline distT="0" distB="0" distL="0" distR="0" wp14:anchorId="25955344" wp14:editId="6CA81F8F">
                  <wp:extent cx="4476750" cy="2324136"/>
                  <wp:effectExtent l="0" t="0" r="0" b="0"/>
                  <wp:docPr id="1" name="Slika 1" descr="s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0666" cy="2326169"/>
                          </a:xfrm>
                          <a:prstGeom prst="rect">
                            <a:avLst/>
                          </a:prstGeom>
                          <a:noFill/>
                          <a:ln>
                            <a:noFill/>
                          </a:ln>
                        </pic:spPr>
                      </pic:pic>
                    </a:graphicData>
                  </a:graphic>
                </wp:inline>
              </w:drawing>
            </w:r>
          </w:p>
          <w:p w:rsidR="0001682D" w:rsidRDefault="0001682D" w:rsidP="0001682D">
            <w:pPr>
              <w:rPr>
                <w:sz w:val="32"/>
                <w:szCs w:val="32"/>
              </w:rPr>
            </w:pPr>
          </w:p>
          <w:p w:rsidR="0001682D" w:rsidRDefault="00013064" w:rsidP="0001682D">
            <w:pPr>
              <w:rPr>
                <w:sz w:val="32"/>
                <w:szCs w:val="32"/>
              </w:rPr>
            </w:pPr>
            <w:r>
              <w:rPr>
                <w:noProof/>
                <w:lang w:eastAsia="sl-SI"/>
              </w:rPr>
              <w:drawing>
                <wp:inline distT="0" distB="0" distL="0" distR="0" wp14:anchorId="08CF9236" wp14:editId="1E28CC67">
                  <wp:extent cx="4248150" cy="1304336"/>
                  <wp:effectExtent l="0" t="0" r="0" b="0"/>
                  <wp:docPr id="2" name="Slika 2" descr="http://www2.arnes.si/~oscefk1s/0708/rom/atletika/3.htm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2.arnes.si/~oscefk1s/0708/rom/atletika/3.htm7.gif"/>
                          <pic:cNvPicPr>
                            <a:picLocks noChangeAspect="1" noChangeArrowheads="1"/>
                          </pic:cNvPicPr>
                        </pic:nvPicPr>
                        <pic:blipFill rotWithShape="1">
                          <a:blip r:embed="rId7">
                            <a:extLst>
                              <a:ext uri="{28A0092B-C50C-407E-A947-70E740481C1C}">
                                <a14:useLocalDpi xmlns:a14="http://schemas.microsoft.com/office/drawing/2010/main" val="0"/>
                              </a:ext>
                            </a:extLst>
                          </a:blip>
                          <a:srcRect l="2577" r="4446"/>
                          <a:stretch/>
                        </pic:blipFill>
                        <pic:spPr bwMode="auto">
                          <a:xfrm>
                            <a:off x="0" y="0"/>
                            <a:ext cx="4253026" cy="1305833"/>
                          </a:xfrm>
                          <a:prstGeom prst="rect">
                            <a:avLst/>
                          </a:prstGeom>
                          <a:noFill/>
                          <a:ln>
                            <a:noFill/>
                          </a:ln>
                          <a:extLst>
                            <a:ext uri="{53640926-AAD7-44D8-BBD7-CCE9431645EC}">
                              <a14:shadowObscured xmlns:a14="http://schemas.microsoft.com/office/drawing/2010/main"/>
                            </a:ext>
                          </a:extLst>
                        </pic:spPr>
                      </pic:pic>
                    </a:graphicData>
                  </a:graphic>
                </wp:inline>
              </w:drawing>
            </w:r>
          </w:p>
          <w:p w:rsidR="0001682D" w:rsidRPr="0001682D" w:rsidRDefault="0001682D" w:rsidP="0001682D">
            <w:pPr>
              <w:rPr>
                <w:sz w:val="32"/>
                <w:szCs w:val="32"/>
              </w:rPr>
            </w:pPr>
          </w:p>
        </w:tc>
      </w:tr>
      <w:tr w:rsidR="008803EE" w:rsidTr="00117A59">
        <w:tc>
          <w:tcPr>
            <w:tcW w:w="2122" w:type="dxa"/>
          </w:tcPr>
          <w:p w:rsidR="001559C9" w:rsidRDefault="00013064">
            <w:pPr>
              <w:rPr>
                <w:b/>
                <w:sz w:val="32"/>
                <w:szCs w:val="32"/>
              </w:rPr>
            </w:pPr>
            <w:r>
              <w:rPr>
                <w:b/>
                <w:sz w:val="32"/>
                <w:szCs w:val="32"/>
              </w:rPr>
              <w:t>SLJ</w:t>
            </w:r>
          </w:p>
          <w:p w:rsidR="00013064" w:rsidRPr="00A92292" w:rsidRDefault="00F3082A">
            <w:pPr>
              <w:rPr>
                <w:b/>
                <w:sz w:val="32"/>
                <w:szCs w:val="32"/>
              </w:rPr>
            </w:pPr>
            <w:r>
              <w:rPr>
                <w:b/>
                <w:sz w:val="32"/>
                <w:szCs w:val="32"/>
              </w:rPr>
              <w:t>Tvorjenje besedila OPIS POTI</w:t>
            </w:r>
          </w:p>
        </w:tc>
        <w:tc>
          <w:tcPr>
            <w:tcW w:w="7371" w:type="dxa"/>
          </w:tcPr>
          <w:p w:rsidR="00B46A20" w:rsidRPr="00C40F61" w:rsidRDefault="00B46A20" w:rsidP="00B46A20">
            <w:pPr>
              <w:pStyle w:val="Odstavekseznama"/>
              <w:numPr>
                <w:ilvl w:val="0"/>
                <w:numId w:val="4"/>
              </w:numPr>
              <w:rPr>
                <w:b/>
                <w:sz w:val="32"/>
                <w:szCs w:val="32"/>
              </w:rPr>
            </w:pPr>
            <w:r w:rsidRPr="00C40F61">
              <w:rPr>
                <w:b/>
                <w:sz w:val="32"/>
                <w:szCs w:val="32"/>
              </w:rPr>
              <w:t>Oglej si skico in preberi opis poti:</w:t>
            </w:r>
          </w:p>
          <w:p w:rsidR="00B46A20" w:rsidRPr="00B46A20" w:rsidRDefault="00B46A20" w:rsidP="00B46A20">
            <w:pPr>
              <w:rPr>
                <w:sz w:val="32"/>
                <w:szCs w:val="32"/>
              </w:rPr>
            </w:pPr>
            <w:r w:rsidRPr="00B46A20">
              <w:rPr>
                <w:sz w:val="32"/>
                <w:szCs w:val="32"/>
              </w:rPr>
              <w:t>Teja stoji pred šolo. Nato gre po Vrtnarski ulici, kjer zavije desno na Šolsko ulico. Na križišču Šolske in Cvetlične ulice zavije levo. Na naslednjem križišču zavije desno na Zupančičevo ulico. Ko pride do Tovarniške ulice</w:t>
            </w:r>
            <w:r w:rsidR="0052223D">
              <w:rPr>
                <w:sz w:val="32"/>
                <w:szCs w:val="32"/>
              </w:rPr>
              <w:t>,</w:t>
            </w:r>
            <w:r w:rsidRPr="00B46A20">
              <w:rPr>
                <w:sz w:val="32"/>
                <w:szCs w:val="32"/>
              </w:rPr>
              <w:t xml:space="preserve"> zavije levo. </w:t>
            </w:r>
          </w:p>
          <w:p w:rsidR="00B46A20" w:rsidRPr="00B46A20" w:rsidRDefault="00B46A20" w:rsidP="00B46A20">
            <w:pPr>
              <w:rPr>
                <w:sz w:val="32"/>
                <w:szCs w:val="32"/>
              </w:rPr>
            </w:pPr>
            <w:r w:rsidRPr="00B46A20">
              <w:rPr>
                <w:sz w:val="32"/>
                <w:szCs w:val="32"/>
              </w:rPr>
              <w:t>Pred katero stavbo se je ustavila Teja? ____________</w:t>
            </w:r>
          </w:p>
          <w:p w:rsidR="00B46A20" w:rsidRDefault="00B46A20" w:rsidP="000F0A38">
            <w:pPr>
              <w:rPr>
                <w:sz w:val="32"/>
                <w:szCs w:val="32"/>
              </w:rPr>
            </w:pPr>
          </w:p>
          <w:p w:rsidR="00B46A20" w:rsidRPr="00C40F61" w:rsidRDefault="00B46A20" w:rsidP="00B46A20">
            <w:pPr>
              <w:pStyle w:val="Odstavekseznama"/>
              <w:numPr>
                <w:ilvl w:val="0"/>
                <w:numId w:val="4"/>
              </w:numPr>
              <w:rPr>
                <w:b/>
                <w:sz w:val="32"/>
                <w:szCs w:val="32"/>
              </w:rPr>
            </w:pPr>
            <w:r w:rsidRPr="00C40F61">
              <w:rPr>
                <w:b/>
                <w:sz w:val="32"/>
                <w:szCs w:val="32"/>
              </w:rPr>
              <w:t>V zvezek napiši naslov OPIS POTI ter na podoben način opiši rdečo in modro pot.</w:t>
            </w:r>
          </w:p>
          <w:p w:rsidR="00B46A20" w:rsidRPr="000F0A38" w:rsidRDefault="00B46A20" w:rsidP="000F0A38">
            <w:pPr>
              <w:rPr>
                <w:sz w:val="32"/>
                <w:szCs w:val="32"/>
              </w:rPr>
            </w:pPr>
          </w:p>
        </w:tc>
      </w:tr>
      <w:tr w:rsidR="008803EE" w:rsidTr="00117A59">
        <w:tc>
          <w:tcPr>
            <w:tcW w:w="2122" w:type="dxa"/>
          </w:tcPr>
          <w:p w:rsidR="00057362" w:rsidRPr="006A3635" w:rsidRDefault="00B46A20">
            <w:pPr>
              <w:rPr>
                <w:b/>
                <w:sz w:val="32"/>
                <w:szCs w:val="32"/>
              </w:rPr>
            </w:pPr>
            <w:r>
              <w:rPr>
                <w:b/>
                <w:sz w:val="32"/>
                <w:szCs w:val="32"/>
              </w:rPr>
              <w:lastRenderedPageBreak/>
              <w:t>MAT – Geometrijska telesa</w:t>
            </w:r>
          </w:p>
        </w:tc>
        <w:tc>
          <w:tcPr>
            <w:tcW w:w="7371" w:type="dxa"/>
          </w:tcPr>
          <w:p w:rsidR="002E0F8F" w:rsidRPr="002E0F8F" w:rsidRDefault="002E0F8F" w:rsidP="00F60879">
            <w:pPr>
              <w:pStyle w:val="Odstavekseznama"/>
              <w:numPr>
                <w:ilvl w:val="0"/>
                <w:numId w:val="5"/>
              </w:numPr>
              <w:rPr>
                <w:sz w:val="32"/>
                <w:szCs w:val="32"/>
              </w:rPr>
            </w:pPr>
            <w:r>
              <w:rPr>
                <w:sz w:val="32"/>
                <w:szCs w:val="32"/>
              </w:rPr>
              <w:t xml:space="preserve">MAT STR. 99 zgoraj – </w:t>
            </w:r>
            <w:r w:rsidRPr="00C40F61">
              <w:rPr>
                <w:b/>
                <w:sz w:val="32"/>
                <w:szCs w:val="32"/>
              </w:rPr>
              <w:t>dobro si oglej in preberi</w:t>
            </w:r>
            <w:r>
              <w:rPr>
                <w:sz w:val="32"/>
                <w:szCs w:val="32"/>
              </w:rPr>
              <w:t xml:space="preserve"> razlago o geometrijskih telesih. Pozoren bodi na pojme </w:t>
            </w:r>
            <w:r w:rsidRPr="00C40F61">
              <w:rPr>
                <w:b/>
                <w:sz w:val="32"/>
                <w:szCs w:val="32"/>
              </w:rPr>
              <w:t>ROB, OGLIŠČE, MEJNA PLOSKEV</w:t>
            </w:r>
            <w:r>
              <w:rPr>
                <w:sz w:val="32"/>
                <w:szCs w:val="32"/>
              </w:rPr>
              <w:t>.</w:t>
            </w:r>
          </w:p>
          <w:p w:rsidR="002E0F8F" w:rsidRDefault="002E0F8F" w:rsidP="002E0F8F">
            <w:pPr>
              <w:rPr>
                <w:sz w:val="32"/>
                <w:szCs w:val="32"/>
              </w:rPr>
            </w:pPr>
            <w:r>
              <w:rPr>
                <w:noProof/>
                <w:lang w:eastAsia="sl-SI"/>
              </w:rPr>
              <w:drawing>
                <wp:inline distT="0" distB="0" distL="0" distR="0" wp14:anchorId="1E365A65" wp14:editId="26369967">
                  <wp:extent cx="4105275" cy="3270304"/>
                  <wp:effectExtent l="0" t="0" r="0" b="635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5566" t="17012" r="36204" b="43010"/>
                          <a:stretch/>
                        </pic:blipFill>
                        <pic:spPr bwMode="auto">
                          <a:xfrm>
                            <a:off x="0" y="0"/>
                            <a:ext cx="4109771" cy="3273886"/>
                          </a:xfrm>
                          <a:prstGeom prst="rect">
                            <a:avLst/>
                          </a:prstGeom>
                          <a:ln>
                            <a:noFill/>
                          </a:ln>
                          <a:extLst>
                            <a:ext uri="{53640926-AAD7-44D8-BBD7-CCE9431645EC}">
                              <a14:shadowObscured xmlns:a14="http://schemas.microsoft.com/office/drawing/2010/main"/>
                            </a:ext>
                          </a:extLst>
                        </pic:spPr>
                      </pic:pic>
                    </a:graphicData>
                  </a:graphic>
                </wp:inline>
              </w:drawing>
            </w:r>
          </w:p>
          <w:p w:rsidR="002E0F8F" w:rsidRDefault="002E0F8F" w:rsidP="002E0F8F">
            <w:pPr>
              <w:rPr>
                <w:sz w:val="32"/>
                <w:szCs w:val="32"/>
              </w:rPr>
            </w:pPr>
          </w:p>
          <w:p w:rsidR="00F60879" w:rsidRDefault="00F60879" w:rsidP="00F60879">
            <w:pPr>
              <w:pStyle w:val="Odstavekseznama"/>
              <w:numPr>
                <w:ilvl w:val="0"/>
                <w:numId w:val="5"/>
              </w:numPr>
              <w:rPr>
                <w:sz w:val="32"/>
                <w:szCs w:val="32"/>
              </w:rPr>
            </w:pPr>
            <w:r>
              <w:rPr>
                <w:sz w:val="32"/>
                <w:szCs w:val="32"/>
              </w:rPr>
              <w:t xml:space="preserve">Doma poišči </w:t>
            </w:r>
            <w:r w:rsidRPr="00F60879">
              <w:rPr>
                <w:sz w:val="32"/>
                <w:szCs w:val="32"/>
                <w:u w:val="single"/>
              </w:rPr>
              <w:t>igralno kocko</w:t>
            </w:r>
            <w:r>
              <w:rPr>
                <w:sz w:val="32"/>
                <w:szCs w:val="32"/>
              </w:rPr>
              <w:t xml:space="preserve">, </w:t>
            </w:r>
            <w:r w:rsidRPr="00F60879">
              <w:rPr>
                <w:sz w:val="32"/>
                <w:szCs w:val="32"/>
                <w:u w:val="single"/>
              </w:rPr>
              <w:t>rolico WC papirja</w:t>
            </w:r>
            <w:r>
              <w:rPr>
                <w:sz w:val="32"/>
                <w:szCs w:val="32"/>
              </w:rPr>
              <w:t xml:space="preserve">, </w:t>
            </w:r>
            <w:r w:rsidRPr="00F60879">
              <w:rPr>
                <w:sz w:val="32"/>
                <w:szCs w:val="32"/>
                <w:u w:val="single"/>
              </w:rPr>
              <w:t>prazno škatlico</w:t>
            </w:r>
            <w:r>
              <w:rPr>
                <w:sz w:val="32"/>
                <w:szCs w:val="32"/>
              </w:rPr>
              <w:t xml:space="preserve"> in </w:t>
            </w:r>
            <w:r w:rsidRPr="00F60879">
              <w:rPr>
                <w:sz w:val="32"/>
                <w:szCs w:val="32"/>
                <w:u w:val="single"/>
              </w:rPr>
              <w:t>frnikolo ali žogico</w:t>
            </w:r>
            <w:r>
              <w:rPr>
                <w:sz w:val="32"/>
                <w:szCs w:val="32"/>
              </w:rPr>
              <w:t xml:space="preserve">. </w:t>
            </w:r>
            <w:r>
              <w:rPr>
                <w:sz w:val="32"/>
                <w:szCs w:val="32"/>
              </w:rPr>
              <w:t>Tudi to so geometrijska telesa, lahko jih primemo.</w:t>
            </w:r>
          </w:p>
          <w:p w:rsidR="00F60879" w:rsidRDefault="00F60879" w:rsidP="00F60879">
            <w:pPr>
              <w:pStyle w:val="Odstavekseznama"/>
              <w:rPr>
                <w:sz w:val="32"/>
                <w:szCs w:val="32"/>
              </w:rPr>
            </w:pPr>
            <w:r w:rsidRPr="00F60879">
              <w:rPr>
                <w:sz w:val="32"/>
                <w:szCs w:val="32"/>
              </w:rPr>
              <w:t>N</w:t>
            </w:r>
            <w:r>
              <w:rPr>
                <w:sz w:val="32"/>
                <w:szCs w:val="32"/>
              </w:rPr>
              <w:t>a</w:t>
            </w:r>
            <w:r w:rsidRPr="00F60879">
              <w:rPr>
                <w:sz w:val="32"/>
                <w:szCs w:val="32"/>
              </w:rPr>
              <w:t xml:space="preserve"> vsakem predmetu, ki ga imaš pred sabo z roko pokaži </w:t>
            </w:r>
            <w:r w:rsidRPr="00C40F61">
              <w:rPr>
                <w:b/>
                <w:sz w:val="32"/>
                <w:szCs w:val="32"/>
              </w:rPr>
              <w:t>robove</w:t>
            </w:r>
            <w:r w:rsidRPr="00F60879">
              <w:rPr>
                <w:sz w:val="32"/>
                <w:szCs w:val="32"/>
              </w:rPr>
              <w:t xml:space="preserve">, </w:t>
            </w:r>
            <w:r w:rsidRPr="00C40F61">
              <w:rPr>
                <w:b/>
                <w:sz w:val="32"/>
                <w:szCs w:val="32"/>
              </w:rPr>
              <w:t>oglišča</w:t>
            </w:r>
            <w:r w:rsidRPr="00F60879">
              <w:rPr>
                <w:sz w:val="32"/>
                <w:szCs w:val="32"/>
              </w:rPr>
              <w:t xml:space="preserve"> in </w:t>
            </w:r>
            <w:r w:rsidRPr="00C40F61">
              <w:rPr>
                <w:b/>
                <w:sz w:val="32"/>
                <w:szCs w:val="32"/>
              </w:rPr>
              <w:t>mejne ploskve</w:t>
            </w:r>
            <w:r w:rsidRPr="00F60879">
              <w:rPr>
                <w:sz w:val="32"/>
                <w:szCs w:val="32"/>
              </w:rPr>
              <w:t>.</w:t>
            </w:r>
          </w:p>
          <w:p w:rsidR="00F60879" w:rsidRPr="00F60879" w:rsidRDefault="00F60879" w:rsidP="00F60879">
            <w:pPr>
              <w:pStyle w:val="Odstavekseznama"/>
              <w:rPr>
                <w:sz w:val="32"/>
                <w:szCs w:val="32"/>
              </w:rPr>
            </w:pPr>
          </w:p>
          <w:p w:rsidR="00F60879" w:rsidRDefault="00F60879" w:rsidP="00F60879">
            <w:pPr>
              <w:pStyle w:val="Odstavekseznama"/>
              <w:numPr>
                <w:ilvl w:val="0"/>
                <w:numId w:val="5"/>
              </w:numPr>
              <w:rPr>
                <w:sz w:val="32"/>
                <w:szCs w:val="32"/>
              </w:rPr>
            </w:pPr>
            <w:r>
              <w:rPr>
                <w:sz w:val="32"/>
                <w:szCs w:val="32"/>
              </w:rPr>
              <w:t>MAT str. 99, 100 – reši, pomagaj si z zgornjo shemo</w:t>
            </w:r>
            <w:r w:rsidR="0040623F">
              <w:rPr>
                <w:sz w:val="32"/>
                <w:szCs w:val="32"/>
              </w:rPr>
              <w:t>. (</w:t>
            </w:r>
            <w:r w:rsidR="00C40F61">
              <w:rPr>
                <w:sz w:val="32"/>
                <w:szCs w:val="32"/>
              </w:rPr>
              <w:t>Rešene n</w:t>
            </w:r>
            <w:r w:rsidR="0040623F">
              <w:rPr>
                <w:sz w:val="32"/>
                <w:szCs w:val="32"/>
              </w:rPr>
              <w:t>aloge si boš pregledal naslednji dan, ko ti pošljem rešitve.)</w:t>
            </w:r>
          </w:p>
          <w:p w:rsidR="00F60879" w:rsidRDefault="0052223D" w:rsidP="00F60879">
            <w:pPr>
              <w:pStyle w:val="Odstavekseznama"/>
              <w:numPr>
                <w:ilvl w:val="0"/>
                <w:numId w:val="5"/>
              </w:numPr>
              <w:rPr>
                <w:sz w:val="32"/>
                <w:szCs w:val="32"/>
              </w:rPr>
            </w:pPr>
            <w:r>
              <w:rPr>
                <w:sz w:val="32"/>
                <w:szCs w:val="32"/>
              </w:rPr>
              <w:t xml:space="preserve">* </w:t>
            </w:r>
            <w:bookmarkStart w:id="0" w:name="_GoBack"/>
            <w:bookmarkEnd w:id="0"/>
            <w:r w:rsidR="00F60879">
              <w:rPr>
                <w:sz w:val="32"/>
                <w:szCs w:val="32"/>
              </w:rPr>
              <w:t xml:space="preserve">Reši nalogi na Lili in Bine: </w:t>
            </w:r>
            <w:hyperlink r:id="rId9" w:history="1">
              <w:r w:rsidR="00F60879" w:rsidRPr="00D12A15">
                <w:rPr>
                  <w:rStyle w:val="Hiperpovezava"/>
                  <w:sz w:val="32"/>
                  <w:szCs w:val="32"/>
                </w:rPr>
                <w:t>https://www.lilibi.si/mestni-trg/matematika/geometrija/igre/pospravi-predmete</w:t>
              </w:r>
            </w:hyperlink>
          </w:p>
          <w:p w:rsidR="00F60879" w:rsidRDefault="00F60879" w:rsidP="00F60879">
            <w:pPr>
              <w:pStyle w:val="Odstavekseznama"/>
              <w:rPr>
                <w:sz w:val="32"/>
                <w:szCs w:val="32"/>
              </w:rPr>
            </w:pPr>
            <w:hyperlink r:id="rId10" w:history="1">
              <w:r w:rsidRPr="00D12A15">
                <w:rPr>
                  <w:rStyle w:val="Hiperpovezava"/>
                  <w:sz w:val="32"/>
                  <w:szCs w:val="32"/>
                </w:rPr>
                <w:t>https://www.lilibi.si/mestni-trg/matematika/geometrija/preizkusi-se/kviz2</w:t>
              </w:r>
            </w:hyperlink>
          </w:p>
          <w:p w:rsidR="00F60879" w:rsidRDefault="00F60879" w:rsidP="00F60879">
            <w:pPr>
              <w:pStyle w:val="Odstavekseznama"/>
              <w:rPr>
                <w:sz w:val="32"/>
                <w:szCs w:val="32"/>
              </w:rPr>
            </w:pPr>
          </w:p>
          <w:p w:rsidR="00F60879" w:rsidRPr="00F60879" w:rsidRDefault="0040623F" w:rsidP="0040623F">
            <w:pPr>
              <w:pStyle w:val="Odstavekseznama"/>
              <w:numPr>
                <w:ilvl w:val="0"/>
                <w:numId w:val="5"/>
              </w:numPr>
              <w:rPr>
                <w:sz w:val="32"/>
                <w:szCs w:val="32"/>
              </w:rPr>
            </w:pPr>
            <w:hyperlink r:id="rId11" w:history="1">
              <w:r w:rsidRPr="00D12A15">
                <w:rPr>
                  <w:rStyle w:val="Hiperpovezava"/>
                  <w:sz w:val="32"/>
                  <w:szCs w:val="32"/>
                </w:rPr>
                <w:t>https://moja-matematika.si/</w:t>
              </w:r>
            </w:hyperlink>
            <w:r>
              <w:rPr>
                <w:sz w:val="32"/>
                <w:szCs w:val="32"/>
              </w:rPr>
              <w:t xml:space="preserve">   čaka  te DN</w:t>
            </w:r>
          </w:p>
          <w:p w:rsidR="002E0F8F" w:rsidRPr="002E0F8F" w:rsidRDefault="002E0F8F" w:rsidP="002E0F8F">
            <w:pPr>
              <w:rPr>
                <w:sz w:val="32"/>
                <w:szCs w:val="32"/>
              </w:rPr>
            </w:pPr>
          </w:p>
        </w:tc>
      </w:tr>
    </w:tbl>
    <w:p w:rsidR="00081091" w:rsidRPr="0052223D" w:rsidRDefault="00081091" w:rsidP="0052223D"/>
    <w:sectPr w:rsidR="00081091" w:rsidRPr="005222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47BDE"/>
    <w:multiLevelType w:val="hybridMultilevel"/>
    <w:tmpl w:val="9572AF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F125994"/>
    <w:multiLevelType w:val="hybridMultilevel"/>
    <w:tmpl w:val="60AE7D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661B606E"/>
    <w:multiLevelType w:val="hybridMultilevel"/>
    <w:tmpl w:val="BA1A0D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6A8421F1"/>
    <w:multiLevelType w:val="hybridMultilevel"/>
    <w:tmpl w:val="D8F2346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nsid w:val="77A846B3"/>
    <w:multiLevelType w:val="hybridMultilevel"/>
    <w:tmpl w:val="ED1E16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091"/>
    <w:rsid w:val="00013064"/>
    <w:rsid w:val="0001682D"/>
    <w:rsid w:val="00057362"/>
    <w:rsid w:val="00081091"/>
    <w:rsid w:val="000F0A38"/>
    <w:rsid w:val="00113B63"/>
    <w:rsid w:val="00117A59"/>
    <w:rsid w:val="0014577F"/>
    <w:rsid w:val="001559C9"/>
    <w:rsid w:val="002B3F6D"/>
    <w:rsid w:val="002E0F8F"/>
    <w:rsid w:val="0040623F"/>
    <w:rsid w:val="0052223D"/>
    <w:rsid w:val="006549DD"/>
    <w:rsid w:val="006A3635"/>
    <w:rsid w:val="006E4BCF"/>
    <w:rsid w:val="00774C1B"/>
    <w:rsid w:val="00797D40"/>
    <w:rsid w:val="007A5879"/>
    <w:rsid w:val="007A7FC2"/>
    <w:rsid w:val="007D19E5"/>
    <w:rsid w:val="00812EE4"/>
    <w:rsid w:val="0082217F"/>
    <w:rsid w:val="008803EE"/>
    <w:rsid w:val="008A6071"/>
    <w:rsid w:val="00907F7C"/>
    <w:rsid w:val="009A19A7"/>
    <w:rsid w:val="00A64861"/>
    <w:rsid w:val="00A92292"/>
    <w:rsid w:val="00AD3FA6"/>
    <w:rsid w:val="00B17E9D"/>
    <w:rsid w:val="00B46A20"/>
    <w:rsid w:val="00B74580"/>
    <w:rsid w:val="00C40F61"/>
    <w:rsid w:val="00CA26F4"/>
    <w:rsid w:val="00CF5158"/>
    <w:rsid w:val="00CF7F19"/>
    <w:rsid w:val="00D06058"/>
    <w:rsid w:val="00D65DDE"/>
    <w:rsid w:val="00D91F23"/>
    <w:rsid w:val="00D95FE0"/>
    <w:rsid w:val="00E54347"/>
    <w:rsid w:val="00E818E3"/>
    <w:rsid w:val="00E96F71"/>
    <w:rsid w:val="00F3082A"/>
    <w:rsid w:val="00F608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880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559C9"/>
    <w:pPr>
      <w:ind w:left="720"/>
      <w:contextualSpacing/>
    </w:pPr>
  </w:style>
  <w:style w:type="character" w:styleId="Hiperpovezava">
    <w:name w:val="Hyperlink"/>
    <w:basedOn w:val="Privzetapisavaodstavka"/>
    <w:uiPriority w:val="99"/>
    <w:unhideWhenUsed/>
    <w:rsid w:val="00A92292"/>
    <w:rPr>
      <w:color w:val="0000FF" w:themeColor="hyperlink"/>
      <w:u w:val="single"/>
    </w:rPr>
  </w:style>
  <w:style w:type="character" w:styleId="SledenaHiperpovezava">
    <w:name w:val="FollowedHyperlink"/>
    <w:basedOn w:val="Privzetapisavaodstavka"/>
    <w:uiPriority w:val="99"/>
    <w:semiHidden/>
    <w:unhideWhenUsed/>
    <w:rsid w:val="00117A59"/>
    <w:rPr>
      <w:color w:val="800080" w:themeColor="followedHyperlink"/>
      <w:u w:val="single"/>
    </w:rPr>
  </w:style>
  <w:style w:type="paragraph" w:styleId="Besedilooblaka">
    <w:name w:val="Balloon Text"/>
    <w:basedOn w:val="Navaden"/>
    <w:link w:val="BesedilooblakaZnak"/>
    <w:uiPriority w:val="99"/>
    <w:semiHidden/>
    <w:unhideWhenUsed/>
    <w:rsid w:val="0001682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168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880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559C9"/>
    <w:pPr>
      <w:ind w:left="720"/>
      <w:contextualSpacing/>
    </w:pPr>
  </w:style>
  <w:style w:type="character" w:styleId="Hiperpovezava">
    <w:name w:val="Hyperlink"/>
    <w:basedOn w:val="Privzetapisavaodstavka"/>
    <w:uiPriority w:val="99"/>
    <w:unhideWhenUsed/>
    <w:rsid w:val="00A92292"/>
    <w:rPr>
      <w:color w:val="0000FF" w:themeColor="hyperlink"/>
      <w:u w:val="single"/>
    </w:rPr>
  </w:style>
  <w:style w:type="character" w:styleId="SledenaHiperpovezava">
    <w:name w:val="FollowedHyperlink"/>
    <w:basedOn w:val="Privzetapisavaodstavka"/>
    <w:uiPriority w:val="99"/>
    <w:semiHidden/>
    <w:unhideWhenUsed/>
    <w:rsid w:val="00117A59"/>
    <w:rPr>
      <w:color w:val="800080" w:themeColor="followedHyperlink"/>
      <w:u w:val="single"/>
    </w:rPr>
  </w:style>
  <w:style w:type="paragraph" w:styleId="Besedilooblaka">
    <w:name w:val="Balloon Text"/>
    <w:basedOn w:val="Navaden"/>
    <w:link w:val="BesedilooblakaZnak"/>
    <w:uiPriority w:val="99"/>
    <w:semiHidden/>
    <w:unhideWhenUsed/>
    <w:rsid w:val="0001682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168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oja-matematika.si/" TargetMode="External"/><Relationship Id="rId5" Type="http://schemas.openxmlformats.org/officeDocument/2006/relationships/webSettings" Target="webSettings.xml"/><Relationship Id="rId10" Type="http://schemas.openxmlformats.org/officeDocument/2006/relationships/hyperlink" Target="https://www.lilibi.si/mestni-trg/matematika/geometrija/preizkusi-se/kviz2" TargetMode="External"/><Relationship Id="rId4" Type="http://schemas.openxmlformats.org/officeDocument/2006/relationships/settings" Target="settings.xml"/><Relationship Id="rId9" Type="http://schemas.openxmlformats.org/officeDocument/2006/relationships/hyperlink" Target="https://www.lilibi.si/mestni-trg/matematika/geometrija/igre/pospravi-predmet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449</TotalTime>
  <Pages>3</Pages>
  <Words>238</Words>
  <Characters>1360</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Anica Katič Hočevar</dc:creator>
  <cp:lastModifiedBy>Anica Katič Hočevar</cp:lastModifiedBy>
  <cp:revision>9</cp:revision>
  <dcterms:created xsi:type="dcterms:W3CDTF">2020-03-20T09:29:00Z</dcterms:created>
  <dcterms:modified xsi:type="dcterms:W3CDTF">2020-03-22T17:10:00Z</dcterms:modified>
</cp:coreProperties>
</file>