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</w:t>
      </w:r>
      <w:r w:rsidR="00FF6307">
        <w:rPr>
          <w:b/>
          <w:sz w:val="36"/>
          <w:szCs w:val="36"/>
        </w:rPr>
        <w:t xml:space="preserve"> delo na daljavo</w:t>
      </w:r>
      <w:r w:rsidR="00081091" w:rsidRPr="00812EE4">
        <w:rPr>
          <w:b/>
          <w:sz w:val="36"/>
          <w:szCs w:val="36"/>
        </w:rPr>
        <w:t xml:space="preserve">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5425A4">
      <w:pPr>
        <w:rPr>
          <w:b/>
          <w:sz w:val="36"/>
          <w:szCs w:val="36"/>
        </w:rPr>
      </w:pPr>
      <w:r>
        <w:rPr>
          <w:b/>
          <w:sz w:val="36"/>
          <w:szCs w:val="36"/>
        </w:rPr>
        <w:t>PETEK</w:t>
      </w:r>
      <w:r w:rsidR="00081091" w:rsidRPr="00812EE4">
        <w:rPr>
          <w:b/>
          <w:sz w:val="36"/>
          <w:szCs w:val="36"/>
        </w:rPr>
        <w:t xml:space="preserve">, </w:t>
      </w:r>
      <w:r w:rsidR="001611F2">
        <w:rPr>
          <w:b/>
          <w:sz w:val="36"/>
          <w:szCs w:val="36"/>
        </w:rPr>
        <w:t>10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823A3C">
        <w:rPr>
          <w:b/>
          <w:sz w:val="36"/>
          <w:szCs w:val="36"/>
        </w:rPr>
        <w:t>4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093"/>
        <w:gridCol w:w="7400"/>
      </w:tblGrid>
      <w:tr w:rsidR="008803EE" w:rsidTr="0096617D">
        <w:tc>
          <w:tcPr>
            <w:tcW w:w="2093" w:type="dxa"/>
          </w:tcPr>
          <w:p w:rsidR="001559C9" w:rsidRPr="00013064" w:rsidRDefault="00823A3C" w:rsidP="009968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RU – Pogovor </w:t>
            </w:r>
            <w:proofErr w:type="spellStart"/>
            <w:r w:rsidR="00996808">
              <w:rPr>
                <w:b/>
                <w:sz w:val="32"/>
                <w:szCs w:val="32"/>
              </w:rPr>
              <w:t>videoklic</w:t>
            </w:r>
            <w:proofErr w:type="spellEnd"/>
          </w:p>
        </w:tc>
        <w:tc>
          <w:tcPr>
            <w:tcW w:w="7400" w:type="dxa"/>
          </w:tcPr>
          <w:p w:rsidR="002E353A" w:rsidRPr="008D238C" w:rsidRDefault="0089599D" w:rsidP="008D2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Med 10-11h  ali 18-19h se lahko pridružiš na </w:t>
            </w:r>
            <w:proofErr w:type="spellStart"/>
            <w:r>
              <w:rPr>
                <w:sz w:val="32"/>
                <w:szCs w:val="32"/>
              </w:rPr>
              <w:t>hangoutsu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8803EE" w:rsidTr="0096617D">
        <w:tc>
          <w:tcPr>
            <w:tcW w:w="2093" w:type="dxa"/>
          </w:tcPr>
          <w:p w:rsidR="00013064" w:rsidRPr="00A92292" w:rsidRDefault="00823A3C" w:rsidP="007E36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SLJ – </w:t>
            </w:r>
            <w:r w:rsidR="007E364F">
              <w:rPr>
                <w:b/>
                <w:sz w:val="32"/>
                <w:szCs w:val="32"/>
              </w:rPr>
              <w:t>Šolski jedilnik</w:t>
            </w:r>
          </w:p>
        </w:tc>
        <w:tc>
          <w:tcPr>
            <w:tcW w:w="7400" w:type="dxa"/>
          </w:tcPr>
          <w:p w:rsidR="00563811" w:rsidRPr="003B1E33" w:rsidRDefault="0089599D" w:rsidP="003B1E33">
            <w:pPr>
              <w:pStyle w:val="Odstavekseznama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3B1E33">
              <w:rPr>
                <w:sz w:val="32"/>
                <w:szCs w:val="32"/>
              </w:rPr>
              <w:t>Spoznaj in poveži primere, ki nam povedo iz česa je kaj:</w:t>
            </w:r>
          </w:p>
          <w:p w:rsidR="003B1E33" w:rsidRDefault="00F561A6" w:rsidP="003B1E33">
            <w:pPr>
              <w:rPr>
                <w:sz w:val="32"/>
                <w:szCs w:val="32"/>
                <w:u w:val="single"/>
              </w:rPr>
            </w:pPr>
            <w:hyperlink r:id="rId6" w:history="1">
              <w:r w:rsidR="0089599D" w:rsidRPr="003B1E33">
                <w:rPr>
                  <w:rStyle w:val="Hiperpovezava"/>
                  <w:sz w:val="32"/>
                  <w:szCs w:val="32"/>
                </w:rPr>
                <w:t>https://folio.rokus-klett.si/?credit=LIB3SDZSLO2_2015&amp;pages=58-59</w:t>
              </w:r>
            </w:hyperlink>
          </w:p>
          <w:p w:rsidR="0089599D" w:rsidRPr="00996808" w:rsidRDefault="0089599D" w:rsidP="00996808">
            <w:pPr>
              <w:rPr>
                <w:sz w:val="32"/>
                <w:szCs w:val="32"/>
                <w:u w:val="single"/>
              </w:rPr>
            </w:pPr>
            <w:r w:rsidRPr="003B1E33">
              <w:rPr>
                <w:sz w:val="32"/>
                <w:szCs w:val="32"/>
              </w:rPr>
              <w:t>(SLJ 2. del str. 58 – klikni čebelico)</w:t>
            </w:r>
          </w:p>
          <w:p w:rsidR="0089599D" w:rsidRPr="003B1E33" w:rsidRDefault="0089599D" w:rsidP="003B1E33">
            <w:pPr>
              <w:pStyle w:val="Odstavekseznama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3B1E33">
              <w:rPr>
                <w:sz w:val="32"/>
                <w:szCs w:val="32"/>
              </w:rPr>
              <w:t>SLJ str. 58 – oglej si  jedilnik zgoraj</w:t>
            </w:r>
          </w:p>
          <w:p w:rsidR="0089599D" w:rsidRPr="00996808" w:rsidRDefault="0089599D" w:rsidP="00996808">
            <w:pPr>
              <w:pStyle w:val="Odstavekseznama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3B1E33">
              <w:rPr>
                <w:sz w:val="32"/>
                <w:szCs w:val="32"/>
              </w:rPr>
              <w:t>SLJ str. 58, 59 – reši po navodilih</w:t>
            </w:r>
          </w:p>
        </w:tc>
      </w:tr>
      <w:tr w:rsidR="008803EE" w:rsidTr="0096617D">
        <w:tc>
          <w:tcPr>
            <w:tcW w:w="2093" w:type="dxa"/>
          </w:tcPr>
          <w:p w:rsidR="00057362" w:rsidRPr="006A3635" w:rsidRDefault="00823A3C" w:rsidP="007E36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ŠPO – </w:t>
            </w:r>
            <w:r w:rsidR="008E78AF">
              <w:rPr>
                <w:b/>
                <w:sz w:val="32"/>
                <w:szCs w:val="32"/>
              </w:rPr>
              <w:t>Športna abeceda – gibalne vaje</w:t>
            </w:r>
          </w:p>
        </w:tc>
        <w:tc>
          <w:tcPr>
            <w:tcW w:w="7400" w:type="dxa"/>
          </w:tcPr>
          <w:p w:rsidR="00D4332E" w:rsidRPr="008E78AF" w:rsidRDefault="008E78AF" w:rsidP="008E78AF">
            <w:pPr>
              <w:rPr>
                <w:sz w:val="32"/>
                <w:szCs w:val="32"/>
                <w:u w:val="single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4265EA3" wp14:editId="2F09925F">
                  <wp:extent cx="4495800" cy="2950074"/>
                  <wp:effectExtent l="0" t="0" r="0" b="3175"/>
                  <wp:docPr id="1" name="Slika 1" descr="Fotografija osebe Biserka Ces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grafija osebe Biserka Ces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505" cy="294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B88" w:rsidTr="0096617D">
        <w:tc>
          <w:tcPr>
            <w:tcW w:w="2093" w:type="dxa"/>
          </w:tcPr>
          <w:p w:rsidR="006B4B88" w:rsidRDefault="00823A3C" w:rsidP="007E36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 – </w:t>
            </w:r>
            <w:r w:rsidR="007E364F">
              <w:rPr>
                <w:b/>
                <w:sz w:val="32"/>
                <w:szCs w:val="32"/>
              </w:rPr>
              <w:t>Števila do 1000 - utrjevanje</w:t>
            </w:r>
          </w:p>
        </w:tc>
        <w:tc>
          <w:tcPr>
            <w:tcW w:w="7400" w:type="dxa"/>
          </w:tcPr>
          <w:p w:rsidR="003B1E33" w:rsidRPr="00996808" w:rsidRDefault="0089599D" w:rsidP="00996808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B1E33">
              <w:rPr>
                <w:sz w:val="32"/>
                <w:szCs w:val="32"/>
              </w:rPr>
              <w:t>Preglej si včerajšnj</w:t>
            </w:r>
            <w:r w:rsidR="00996808">
              <w:rPr>
                <w:sz w:val="32"/>
                <w:szCs w:val="32"/>
              </w:rPr>
              <w:t>e</w:t>
            </w:r>
            <w:r w:rsidRPr="003B1E33">
              <w:rPr>
                <w:sz w:val="32"/>
                <w:szCs w:val="32"/>
              </w:rPr>
              <w:t xml:space="preserve"> nalog</w:t>
            </w:r>
            <w:r w:rsidR="00F561A6">
              <w:rPr>
                <w:sz w:val="32"/>
                <w:szCs w:val="32"/>
              </w:rPr>
              <w:t>e</w:t>
            </w:r>
            <w:bookmarkStart w:id="0" w:name="_GoBack"/>
            <w:bookmarkEnd w:id="0"/>
            <w:r w:rsidRPr="003B1E33">
              <w:rPr>
                <w:sz w:val="32"/>
                <w:szCs w:val="32"/>
              </w:rPr>
              <w:t xml:space="preserve"> v vadnici</w:t>
            </w:r>
            <w:r w:rsidR="00996808">
              <w:rPr>
                <w:sz w:val="32"/>
                <w:szCs w:val="32"/>
              </w:rPr>
              <w:t xml:space="preserve"> – rešitve imaš v priponki. Napake popravi!</w:t>
            </w:r>
          </w:p>
          <w:p w:rsidR="003B1E33" w:rsidRPr="00996808" w:rsidRDefault="003B1E33" w:rsidP="003B1E33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B1E33">
              <w:rPr>
                <w:sz w:val="32"/>
                <w:szCs w:val="32"/>
              </w:rPr>
              <w:t>MAT str. 18 – reši po navodilih</w:t>
            </w:r>
          </w:p>
          <w:p w:rsidR="003B1E33" w:rsidRPr="003B1E33" w:rsidRDefault="00F561A6" w:rsidP="003B1E33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hyperlink r:id="rId8" w:history="1">
              <w:r w:rsidR="003B1E33" w:rsidRPr="003B1E33">
                <w:rPr>
                  <w:rStyle w:val="Hiperpovezava"/>
                  <w:sz w:val="32"/>
                  <w:szCs w:val="32"/>
                </w:rPr>
                <w:t>https://folio.rokus-klett.si/?credit=LIB3SDZMAT3_2015&amp;pages=18-19</w:t>
              </w:r>
            </w:hyperlink>
          </w:p>
          <w:p w:rsidR="003B1E33" w:rsidRDefault="003B1E33" w:rsidP="00996808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(e-MAT 3. Del str. 18 – klikni </w:t>
            </w:r>
            <w:r w:rsidR="00996808">
              <w:rPr>
                <w:sz w:val="32"/>
                <w:szCs w:val="32"/>
              </w:rPr>
              <w:t>obe čebelici in reši)</w:t>
            </w:r>
          </w:p>
          <w:p w:rsidR="003B1E33" w:rsidRPr="00996808" w:rsidRDefault="003B1E33" w:rsidP="00996808">
            <w:pPr>
              <w:pStyle w:val="Odstavekseznama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 w:rsidRPr="003B1E33">
              <w:rPr>
                <w:sz w:val="32"/>
                <w:szCs w:val="32"/>
              </w:rPr>
              <w:t>VADNICA str. 31, 32/naloge 11, 12, 13, 14, 15*, 16* - reši po navodilih</w:t>
            </w:r>
          </w:p>
        </w:tc>
      </w:tr>
      <w:tr w:rsidR="006241EA" w:rsidTr="0096617D">
        <w:tc>
          <w:tcPr>
            <w:tcW w:w="2093" w:type="dxa"/>
          </w:tcPr>
          <w:p w:rsidR="006241EA" w:rsidRDefault="00823A3C" w:rsidP="001611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LUM </w:t>
            </w:r>
            <w:r w:rsidR="001611F2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B1E33">
              <w:rPr>
                <w:b/>
                <w:sz w:val="32"/>
                <w:szCs w:val="32"/>
              </w:rPr>
              <w:t>U</w:t>
            </w:r>
            <w:r w:rsidR="001611F2">
              <w:rPr>
                <w:b/>
                <w:sz w:val="32"/>
                <w:szCs w:val="32"/>
              </w:rPr>
              <w:t>stvarjanje z naravnimi barvami</w:t>
            </w:r>
          </w:p>
        </w:tc>
        <w:tc>
          <w:tcPr>
            <w:tcW w:w="7400" w:type="dxa"/>
          </w:tcPr>
          <w:p w:rsidR="00756A17" w:rsidRPr="004B47C5" w:rsidRDefault="004B47C5" w:rsidP="004B47C5">
            <w:pPr>
              <w:rPr>
                <w:sz w:val="32"/>
                <w:szCs w:val="32"/>
              </w:rPr>
            </w:pPr>
            <w:r w:rsidRPr="004B47C5">
              <w:rPr>
                <w:sz w:val="32"/>
                <w:szCs w:val="32"/>
              </w:rPr>
              <w:t xml:space="preserve">Bliža se </w:t>
            </w:r>
            <w:r w:rsidRPr="004B47C5">
              <w:rPr>
                <w:sz w:val="32"/>
                <w:szCs w:val="32"/>
                <w:u w:val="single"/>
              </w:rPr>
              <w:t>velika noč</w:t>
            </w:r>
            <w:r w:rsidRPr="004B47C5">
              <w:rPr>
                <w:sz w:val="32"/>
                <w:szCs w:val="32"/>
              </w:rPr>
              <w:t>. Ko smo se učili o praznikih, smo omen</w:t>
            </w:r>
            <w:r>
              <w:rPr>
                <w:sz w:val="32"/>
                <w:szCs w:val="32"/>
              </w:rPr>
              <w:t>i</w:t>
            </w:r>
            <w:r w:rsidRPr="004B47C5">
              <w:rPr>
                <w:sz w:val="32"/>
                <w:szCs w:val="32"/>
              </w:rPr>
              <w:t xml:space="preserve">li, da je to verski praznik. V ponedeljek pa bo </w:t>
            </w:r>
            <w:r w:rsidRPr="004B47C5">
              <w:rPr>
                <w:sz w:val="32"/>
                <w:szCs w:val="32"/>
                <w:u w:val="single"/>
              </w:rPr>
              <w:t>velikonočni ponedeljek</w:t>
            </w:r>
            <w:r w:rsidRPr="004B47C5">
              <w:rPr>
                <w:sz w:val="32"/>
                <w:szCs w:val="32"/>
              </w:rPr>
              <w:t xml:space="preserve"> – dela prost dan. </w:t>
            </w:r>
          </w:p>
          <w:p w:rsidR="004B47C5" w:rsidRDefault="004B47C5" w:rsidP="004B47C5">
            <w:pPr>
              <w:rPr>
                <w:sz w:val="32"/>
                <w:szCs w:val="32"/>
              </w:rPr>
            </w:pPr>
            <w:r w:rsidRPr="004B47C5">
              <w:rPr>
                <w:sz w:val="32"/>
                <w:szCs w:val="32"/>
              </w:rPr>
              <w:t xml:space="preserve">V teh dneh imamo </w:t>
            </w:r>
            <w:r w:rsidR="00F01B7A">
              <w:rPr>
                <w:sz w:val="32"/>
                <w:szCs w:val="32"/>
              </w:rPr>
              <w:t xml:space="preserve">med drugim </w:t>
            </w:r>
            <w:r w:rsidRPr="004B47C5">
              <w:rPr>
                <w:sz w:val="32"/>
                <w:szCs w:val="32"/>
              </w:rPr>
              <w:t>navado, da ustvarjamo pirhe.</w:t>
            </w:r>
          </w:p>
          <w:p w:rsidR="007E364F" w:rsidRPr="004B47C5" w:rsidRDefault="007E364F" w:rsidP="004B47C5">
            <w:pPr>
              <w:rPr>
                <w:sz w:val="32"/>
                <w:szCs w:val="32"/>
              </w:rPr>
            </w:pPr>
          </w:p>
          <w:p w:rsidR="004B47C5" w:rsidRDefault="004B47C5" w:rsidP="007E364F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7E364F">
              <w:rPr>
                <w:sz w:val="32"/>
                <w:szCs w:val="32"/>
              </w:rPr>
              <w:t xml:space="preserve">V torek smo imeli kulturni dan </w:t>
            </w:r>
            <w:proofErr w:type="spellStart"/>
            <w:r w:rsidRPr="007E364F">
              <w:rPr>
                <w:sz w:val="32"/>
                <w:szCs w:val="32"/>
              </w:rPr>
              <w:t>eko</w:t>
            </w:r>
            <w:proofErr w:type="spellEnd"/>
            <w:r w:rsidRPr="007E364F">
              <w:rPr>
                <w:sz w:val="32"/>
                <w:szCs w:val="32"/>
              </w:rPr>
              <w:t xml:space="preserve">-berem, danes pa </w:t>
            </w:r>
            <w:r w:rsidRPr="007E364F">
              <w:rPr>
                <w:sz w:val="32"/>
                <w:szCs w:val="32"/>
                <w:highlight w:val="yellow"/>
              </w:rPr>
              <w:t>ustvarjaj z naravnimi barvami</w:t>
            </w:r>
            <w:r w:rsidRPr="007E364F">
              <w:rPr>
                <w:sz w:val="32"/>
                <w:szCs w:val="32"/>
              </w:rPr>
              <w:t xml:space="preserve">. </w:t>
            </w:r>
          </w:p>
          <w:p w:rsidR="007E364F" w:rsidRPr="007E364F" w:rsidRDefault="007E364F" w:rsidP="007E364F">
            <w:pPr>
              <w:pStyle w:val="Odstavekseznama"/>
              <w:rPr>
                <w:sz w:val="32"/>
                <w:szCs w:val="32"/>
              </w:rPr>
            </w:pPr>
          </w:p>
          <w:p w:rsidR="004B47C5" w:rsidRDefault="004B47C5" w:rsidP="007E364F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  <w:highlight w:val="yellow"/>
              </w:rPr>
            </w:pPr>
            <w:r w:rsidRPr="007E364F">
              <w:rPr>
                <w:sz w:val="32"/>
                <w:szCs w:val="32"/>
                <w:highlight w:val="yellow"/>
              </w:rPr>
              <w:t>Barve lahko uporabiš za pirhe, ali pa z njimi ustvariš kakšno drugo umetnino.</w:t>
            </w:r>
            <w:r w:rsidR="007E364F">
              <w:rPr>
                <w:sz w:val="32"/>
                <w:szCs w:val="32"/>
                <w:highlight w:val="yellow"/>
              </w:rPr>
              <w:t xml:space="preserve"> (Vesela bom fotografije izdelka).</w:t>
            </w:r>
          </w:p>
          <w:p w:rsidR="003B1E33" w:rsidRDefault="003B1E33" w:rsidP="003B1E33">
            <w:pPr>
              <w:rPr>
                <w:sz w:val="32"/>
                <w:szCs w:val="32"/>
                <w:highlight w:val="yellow"/>
              </w:rPr>
            </w:pPr>
          </w:p>
          <w:p w:rsidR="004B47C5" w:rsidRPr="003B1E33" w:rsidRDefault="007E364F" w:rsidP="003B1E33">
            <w:pPr>
              <w:rPr>
                <w:sz w:val="32"/>
                <w:szCs w:val="32"/>
                <w:highlight w:val="yellow"/>
              </w:rPr>
            </w:pPr>
            <w:r w:rsidRPr="003B1E33">
              <w:rPr>
                <w:sz w:val="32"/>
                <w:szCs w:val="32"/>
                <w:highlight w:val="yellow"/>
              </w:rPr>
              <w:t>Uporabi katerega od nasvetov na povezavah</w:t>
            </w:r>
            <w:r w:rsidR="004B47C5" w:rsidRPr="003B1E33">
              <w:rPr>
                <w:sz w:val="32"/>
                <w:szCs w:val="32"/>
                <w:highlight w:val="yellow"/>
              </w:rPr>
              <w:t>:</w:t>
            </w:r>
          </w:p>
          <w:p w:rsidR="004B47C5" w:rsidRDefault="004B47C5" w:rsidP="004B47C5">
            <w:pPr>
              <w:rPr>
                <w:sz w:val="32"/>
                <w:szCs w:val="32"/>
                <w:highlight w:val="yellow"/>
              </w:rPr>
            </w:pPr>
          </w:p>
          <w:p w:rsidR="004B47C5" w:rsidRDefault="00F561A6" w:rsidP="004B47C5">
            <w:pPr>
              <w:rPr>
                <w:sz w:val="32"/>
                <w:szCs w:val="32"/>
              </w:rPr>
            </w:pPr>
            <w:hyperlink r:id="rId9" w:history="1">
              <w:r w:rsidR="004B47C5" w:rsidRPr="00027C10">
                <w:rPr>
                  <w:rStyle w:val="Hiperpovezava"/>
                  <w:sz w:val="32"/>
                  <w:szCs w:val="32"/>
                </w:rPr>
                <w:t>https://www.youtube.com/watch?v=9LHrlmGPvlg</w:t>
              </w:r>
            </w:hyperlink>
          </w:p>
          <w:p w:rsidR="004B47C5" w:rsidRDefault="004B47C5" w:rsidP="004B47C5">
            <w:pPr>
              <w:rPr>
                <w:sz w:val="32"/>
                <w:szCs w:val="32"/>
              </w:rPr>
            </w:pPr>
          </w:p>
          <w:p w:rsidR="004B47C5" w:rsidRDefault="00F561A6" w:rsidP="004B47C5">
            <w:pPr>
              <w:rPr>
                <w:sz w:val="32"/>
                <w:szCs w:val="32"/>
              </w:rPr>
            </w:pPr>
            <w:hyperlink r:id="rId10" w:history="1">
              <w:r w:rsidR="004B47C5" w:rsidRPr="00027C10">
                <w:rPr>
                  <w:rStyle w:val="Hiperpovezava"/>
                  <w:sz w:val="32"/>
                  <w:szCs w:val="32"/>
                </w:rPr>
                <w:t>https://www.youtube.com/watch?v=MMmP8YFaZ1s</w:t>
              </w:r>
            </w:hyperlink>
          </w:p>
          <w:p w:rsidR="004B47C5" w:rsidRDefault="004B47C5" w:rsidP="004B47C5">
            <w:pPr>
              <w:rPr>
                <w:sz w:val="32"/>
                <w:szCs w:val="32"/>
              </w:rPr>
            </w:pPr>
          </w:p>
          <w:p w:rsidR="004B47C5" w:rsidRDefault="00F561A6" w:rsidP="004B47C5">
            <w:pPr>
              <w:rPr>
                <w:sz w:val="32"/>
                <w:szCs w:val="32"/>
              </w:rPr>
            </w:pPr>
            <w:hyperlink r:id="rId11" w:history="1">
              <w:r w:rsidR="004B47C5" w:rsidRPr="00027C10">
                <w:rPr>
                  <w:rStyle w:val="Hiperpovezava"/>
                  <w:sz w:val="32"/>
                  <w:szCs w:val="32"/>
                </w:rPr>
                <w:t>http://www.beko-si.com/blog/barvanje-pirhov-z-naravnimi-barvami/</w:t>
              </w:r>
            </w:hyperlink>
          </w:p>
          <w:p w:rsidR="007E364F" w:rsidRDefault="007E364F" w:rsidP="004B47C5">
            <w:pPr>
              <w:rPr>
                <w:sz w:val="32"/>
                <w:szCs w:val="32"/>
              </w:rPr>
            </w:pPr>
          </w:p>
          <w:p w:rsidR="007E364F" w:rsidRDefault="007E364F" w:rsidP="004B47C5">
            <w:pPr>
              <w:rPr>
                <w:sz w:val="32"/>
                <w:szCs w:val="32"/>
              </w:rPr>
            </w:pPr>
            <w:r w:rsidRPr="007E364F">
              <w:rPr>
                <w:sz w:val="32"/>
                <w:szCs w:val="32"/>
                <w:highlight w:val="yellow"/>
              </w:rPr>
              <w:t>POMEMBNO:</w:t>
            </w:r>
            <w:r>
              <w:rPr>
                <w:sz w:val="32"/>
                <w:szCs w:val="32"/>
              </w:rPr>
              <w:t xml:space="preserve"> PRI USTVARJANJU BODI PREVIDEN (da se ne opečeš …)!  Pripravljanje in pospravljanje je tvoje delo!!!</w:t>
            </w:r>
          </w:p>
          <w:p w:rsidR="004B47C5" w:rsidRDefault="004B47C5" w:rsidP="004B47C5">
            <w:pPr>
              <w:rPr>
                <w:sz w:val="32"/>
                <w:szCs w:val="32"/>
              </w:rPr>
            </w:pPr>
          </w:p>
          <w:p w:rsidR="004B47C5" w:rsidRDefault="004B47C5" w:rsidP="004B47C5">
            <w:pPr>
              <w:rPr>
                <w:sz w:val="32"/>
                <w:szCs w:val="32"/>
              </w:rPr>
            </w:pPr>
          </w:p>
          <w:p w:rsidR="004B47C5" w:rsidRPr="004B47C5" w:rsidRDefault="004B47C5" w:rsidP="004B47C5">
            <w:pPr>
              <w:rPr>
                <w:sz w:val="32"/>
                <w:szCs w:val="32"/>
                <w:highlight w:val="yellow"/>
              </w:rPr>
            </w:pPr>
          </w:p>
          <w:p w:rsidR="004B47C5" w:rsidRPr="004B47C5" w:rsidRDefault="004B47C5" w:rsidP="004B47C5">
            <w:pPr>
              <w:rPr>
                <w:sz w:val="32"/>
                <w:szCs w:val="32"/>
              </w:rPr>
            </w:pPr>
          </w:p>
          <w:p w:rsidR="004B47C5" w:rsidRDefault="004B47C5" w:rsidP="008D238C">
            <w:pPr>
              <w:pStyle w:val="Odstavekseznama"/>
              <w:rPr>
                <w:sz w:val="32"/>
                <w:szCs w:val="32"/>
                <w:u w:val="single"/>
              </w:rPr>
            </w:pPr>
          </w:p>
          <w:p w:rsidR="004B47C5" w:rsidRDefault="004B47C5" w:rsidP="008D238C">
            <w:pPr>
              <w:pStyle w:val="Odstavekseznama"/>
              <w:rPr>
                <w:sz w:val="32"/>
                <w:szCs w:val="32"/>
                <w:u w:val="single"/>
              </w:rPr>
            </w:pPr>
          </w:p>
          <w:p w:rsidR="00756A17" w:rsidRPr="008D238C" w:rsidRDefault="00756A17" w:rsidP="008D238C">
            <w:pPr>
              <w:pStyle w:val="Odstavekseznama"/>
              <w:rPr>
                <w:sz w:val="32"/>
                <w:szCs w:val="32"/>
                <w:u w:val="single"/>
              </w:rPr>
            </w:pP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7A8"/>
    <w:multiLevelType w:val="hybridMultilevel"/>
    <w:tmpl w:val="B4EA0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2712"/>
    <w:multiLevelType w:val="hybridMultilevel"/>
    <w:tmpl w:val="124A0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D3B0B"/>
    <w:multiLevelType w:val="hybridMultilevel"/>
    <w:tmpl w:val="86C4B0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414B9"/>
    <w:multiLevelType w:val="hybridMultilevel"/>
    <w:tmpl w:val="8570C4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404"/>
    <w:multiLevelType w:val="hybridMultilevel"/>
    <w:tmpl w:val="0D609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85A1E"/>
    <w:multiLevelType w:val="hybridMultilevel"/>
    <w:tmpl w:val="2F6206E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3B0899"/>
    <w:multiLevelType w:val="hybridMultilevel"/>
    <w:tmpl w:val="1C54020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876229"/>
    <w:multiLevelType w:val="hybridMultilevel"/>
    <w:tmpl w:val="E642F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859FB"/>
    <w:multiLevelType w:val="hybridMultilevel"/>
    <w:tmpl w:val="584818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6598E"/>
    <w:multiLevelType w:val="hybridMultilevel"/>
    <w:tmpl w:val="C78CC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5B6D61"/>
    <w:multiLevelType w:val="hybridMultilevel"/>
    <w:tmpl w:val="53D23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B4F74"/>
    <w:multiLevelType w:val="hybridMultilevel"/>
    <w:tmpl w:val="B394B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C3E59"/>
    <w:multiLevelType w:val="hybridMultilevel"/>
    <w:tmpl w:val="A1ACF3B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4"/>
  </w:num>
  <w:num w:numId="5">
    <w:abstractNumId w:val="4"/>
  </w:num>
  <w:num w:numId="6">
    <w:abstractNumId w:val="8"/>
  </w:num>
  <w:num w:numId="7">
    <w:abstractNumId w:val="10"/>
  </w:num>
  <w:num w:numId="8">
    <w:abstractNumId w:val="15"/>
  </w:num>
  <w:num w:numId="9">
    <w:abstractNumId w:val="16"/>
  </w:num>
  <w:num w:numId="10">
    <w:abstractNumId w:val="1"/>
  </w:num>
  <w:num w:numId="11">
    <w:abstractNumId w:val="0"/>
  </w:num>
  <w:num w:numId="12">
    <w:abstractNumId w:val="11"/>
  </w:num>
  <w:num w:numId="13">
    <w:abstractNumId w:val="5"/>
  </w:num>
  <w:num w:numId="14">
    <w:abstractNumId w:val="17"/>
  </w:num>
  <w:num w:numId="15">
    <w:abstractNumId w:val="2"/>
  </w:num>
  <w:num w:numId="16">
    <w:abstractNumId w:val="6"/>
  </w:num>
  <w:num w:numId="17">
    <w:abstractNumId w:val="3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13064"/>
    <w:rsid w:val="0001682D"/>
    <w:rsid w:val="00057362"/>
    <w:rsid w:val="00062B37"/>
    <w:rsid w:val="00081091"/>
    <w:rsid w:val="000857D3"/>
    <w:rsid w:val="000D0636"/>
    <w:rsid w:val="000E7152"/>
    <w:rsid w:val="000F0A38"/>
    <w:rsid w:val="00113B63"/>
    <w:rsid w:val="00117A59"/>
    <w:rsid w:val="001434DF"/>
    <w:rsid w:val="0014577F"/>
    <w:rsid w:val="00146FEA"/>
    <w:rsid w:val="001559C9"/>
    <w:rsid w:val="001611F2"/>
    <w:rsid w:val="00191E7D"/>
    <w:rsid w:val="001D7B24"/>
    <w:rsid w:val="002508AB"/>
    <w:rsid w:val="002531D1"/>
    <w:rsid w:val="00286D68"/>
    <w:rsid w:val="002B3F6D"/>
    <w:rsid w:val="002E0F8F"/>
    <w:rsid w:val="002E353A"/>
    <w:rsid w:val="003B1E33"/>
    <w:rsid w:val="003C7B17"/>
    <w:rsid w:val="0040623F"/>
    <w:rsid w:val="00475CA5"/>
    <w:rsid w:val="0048573B"/>
    <w:rsid w:val="004B47C5"/>
    <w:rsid w:val="0052223D"/>
    <w:rsid w:val="00536F2A"/>
    <w:rsid w:val="005425A4"/>
    <w:rsid w:val="00555373"/>
    <w:rsid w:val="00563811"/>
    <w:rsid w:val="005853C9"/>
    <w:rsid w:val="00593155"/>
    <w:rsid w:val="005A2E3C"/>
    <w:rsid w:val="005C27FE"/>
    <w:rsid w:val="005F657E"/>
    <w:rsid w:val="006241EA"/>
    <w:rsid w:val="006549DD"/>
    <w:rsid w:val="006A3635"/>
    <w:rsid w:val="006B4B88"/>
    <w:rsid w:val="006E4BCF"/>
    <w:rsid w:val="00702442"/>
    <w:rsid w:val="00756A17"/>
    <w:rsid w:val="007603D3"/>
    <w:rsid w:val="00774C1B"/>
    <w:rsid w:val="00797D40"/>
    <w:rsid w:val="007A5879"/>
    <w:rsid w:val="007A7FC2"/>
    <w:rsid w:val="007D14BF"/>
    <w:rsid w:val="007D19E5"/>
    <w:rsid w:val="007E364F"/>
    <w:rsid w:val="00812EE4"/>
    <w:rsid w:val="0082217F"/>
    <w:rsid w:val="00823A3C"/>
    <w:rsid w:val="008803EE"/>
    <w:rsid w:val="00886784"/>
    <w:rsid w:val="0089599D"/>
    <w:rsid w:val="00896118"/>
    <w:rsid w:val="008A6071"/>
    <w:rsid w:val="008C7114"/>
    <w:rsid w:val="008D238C"/>
    <w:rsid w:val="008E78AF"/>
    <w:rsid w:val="008E7E90"/>
    <w:rsid w:val="008F039B"/>
    <w:rsid w:val="008F54F7"/>
    <w:rsid w:val="00907F7C"/>
    <w:rsid w:val="0091381D"/>
    <w:rsid w:val="0096617D"/>
    <w:rsid w:val="009845F7"/>
    <w:rsid w:val="00996808"/>
    <w:rsid w:val="009A19A7"/>
    <w:rsid w:val="009B63B1"/>
    <w:rsid w:val="00A64861"/>
    <w:rsid w:val="00A67400"/>
    <w:rsid w:val="00A7648A"/>
    <w:rsid w:val="00A92292"/>
    <w:rsid w:val="00AD3FA6"/>
    <w:rsid w:val="00B17E9D"/>
    <w:rsid w:val="00B2509A"/>
    <w:rsid w:val="00B46648"/>
    <w:rsid w:val="00B46A20"/>
    <w:rsid w:val="00B50A61"/>
    <w:rsid w:val="00B74580"/>
    <w:rsid w:val="00C35DC5"/>
    <w:rsid w:val="00C40F61"/>
    <w:rsid w:val="00C51F45"/>
    <w:rsid w:val="00C56642"/>
    <w:rsid w:val="00C71B47"/>
    <w:rsid w:val="00CA26F4"/>
    <w:rsid w:val="00CF5158"/>
    <w:rsid w:val="00CF7F19"/>
    <w:rsid w:val="00D05E38"/>
    <w:rsid w:val="00D06058"/>
    <w:rsid w:val="00D26A7E"/>
    <w:rsid w:val="00D4332E"/>
    <w:rsid w:val="00D65DDE"/>
    <w:rsid w:val="00D91F23"/>
    <w:rsid w:val="00D95FE0"/>
    <w:rsid w:val="00DE4B8E"/>
    <w:rsid w:val="00DF471A"/>
    <w:rsid w:val="00E54347"/>
    <w:rsid w:val="00E54EE9"/>
    <w:rsid w:val="00E5659D"/>
    <w:rsid w:val="00E818E3"/>
    <w:rsid w:val="00E96F71"/>
    <w:rsid w:val="00EA0CFE"/>
    <w:rsid w:val="00ED39E9"/>
    <w:rsid w:val="00F01B7A"/>
    <w:rsid w:val="00F0797A"/>
    <w:rsid w:val="00F3045D"/>
    <w:rsid w:val="00F3082A"/>
    <w:rsid w:val="00F40389"/>
    <w:rsid w:val="00F561A6"/>
    <w:rsid w:val="00F57B42"/>
    <w:rsid w:val="00F60879"/>
    <w:rsid w:val="00F62278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io.rokus-klett.si/?credit=LIB3SDZMAT3_2015&amp;pages=18-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io.rokus-klett.si/?credit=LIB3SDZSLO2_2015&amp;pages=58-59" TargetMode="External"/><Relationship Id="rId11" Type="http://schemas.openxmlformats.org/officeDocument/2006/relationships/hyperlink" Target="http://www.beko-si.com/blog/barvanje-pirhov-z-naravnimi-barva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MmP8YFaZ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LHrlmGPvl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8</cp:revision>
  <dcterms:created xsi:type="dcterms:W3CDTF">2020-04-09T05:14:00Z</dcterms:created>
  <dcterms:modified xsi:type="dcterms:W3CDTF">2020-04-09T17:31:00Z</dcterms:modified>
</cp:coreProperties>
</file>