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0D5BE9" w:rsidRDefault="006E3EB4">
      <w:pPr>
        <w:rPr>
          <w:b/>
          <w:i/>
          <w:color w:val="FF33CC"/>
          <w:sz w:val="32"/>
          <w:u w:val="single"/>
        </w:rPr>
      </w:pPr>
      <w:r w:rsidRPr="006E3EB4">
        <w:rPr>
          <w:noProof/>
          <w:sz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317500</wp:posOffset>
            </wp:positionV>
            <wp:extent cx="1038225" cy="1009650"/>
            <wp:effectExtent l="0" t="0" r="9525" b="0"/>
            <wp:wrapTight wrapText="bothSides">
              <wp:wrapPolygon edited="0">
                <wp:start x="7134" y="0"/>
                <wp:lineTo x="0" y="1223"/>
                <wp:lineTo x="0" y="5706"/>
                <wp:lineTo x="10701" y="6521"/>
                <wp:lineTo x="7530" y="8151"/>
                <wp:lineTo x="5152" y="11004"/>
                <wp:lineTo x="3963" y="19562"/>
                <wp:lineTo x="2378" y="19970"/>
                <wp:lineTo x="0" y="21192"/>
                <wp:lineTo x="14268" y="21192"/>
                <wp:lineTo x="14664" y="21192"/>
                <wp:lineTo x="17042" y="19562"/>
                <wp:lineTo x="17439" y="10596"/>
                <wp:lineTo x="13872" y="6928"/>
                <wp:lineTo x="21402" y="6521"/>
                <wp:lineTo x="21402" y="1223"/>
                <wp:lineTo x="14268" y="0"/>
                <wp:lineTo x="7134" y="0"/>
              </wp:wrapPolygon>
            </wp:wrapTight>
            <wp:docPr id="6" name="Slika 6" descr="C:\Users\dezman\Documents\Avatar\pren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zman\Documents\Avatar\preno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7249" r="5999" b="3251"/>
                    <a:stretch/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D5" w:rsidRPr="000D5BE9">
        <w:rPr>
          <w:b/>
          <w:i/>
          <w:color w:val="FF33CC"/>
          <w:sz w:val="32"/>
          <w:u w:val="single"/>
        </w:rPr>
        <w:t>PETEK,</w:t>
      </w:r>
      <w:r w:rsidR="00936A01" w:rsidRPr="000D5BE9">
        <w:rPr>
          <w:b/>
          <w:i/>
          <w:color w:val="FF33CC"/>
          <w:sz w:val="32"/>
          <w:u w:val="single"/>
        </w:rPr>
        <w:t xml:space="preserve"> 10</w:t>
      </w:r>
      <w:r w:rsidR="007672D5" w:rsidRPr="000D5BE9">
        <w:rPr>
          <w:b/>
          <w:i/>
          <w:color w:val="FF33CC"/>
          <w:sz w:val="32"/>
          <w:u w:val="single"/>
        </w:rPr>
        <w:t>.</w:t>
      </w:r>
      <w:r w:rsidR="003F62D2" w:rsidRPr="000D5BE9">
        <w:rPr>
          <w:b/>
          <w:i/>
          <w:color w:val="FF33CC"/>
          <w:sz w:val="32"/>
          <w:u w:val="single"/>
        </w:rPr>
        <w:t xml:space="preserve"> 4.</w:t>
      </w:r>
      <w:r w:rsidR="007672D5" w:rsidRPr="000D5BE9">
        <w:rPr>
          <w:b/>
          <w:i/>
          <w:color w:val="FF33CC"/>
          <w:sz w:val="32"/>
          <w:u w:val="single"/>
        </w:rPr>
        <w:t xml:space="preserve"> 2020</w:t>
      </w:r>
    </w:p>
    <w:p w:rsidR="000D5BE9" w:rsidRPr="00CB1DA8" w:rsidRDefault="000D5BE9">
      <w:pPr>
        <w:rPr>
          <w:b/>
          <w:i/>
          <w:sz w:val="32"/>
          <w:u w:val="single"/>
        </w:rPr>
      </w:pPr>
    </w:p>
    <w:p w:rsidR="000D5BE9" w:rsidRDefault="004A5C03" w:rsidP="000D5BE9">
      <w:pPr>
        <w:spacing w:after="0" w:line="240" w:lineRule="auto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274320</wp:posOffset>
            </wp:positionV>
            <wp:extent cx="1114425" cy="729615"/>
            <wp:effectExtent l="0" t="0" r="9525" b="0"/>
            <wp:wrapTight wrapText="bothSides">
              <wp:wrapPolygon edited="0">
                <wp:start x="5538" y="0"/>
                <wp:lineTo x="0" y="1692"/>
                <wp:lineTo x="0" y="19175"/>
                <wp:lineTo x="14031" y="20867"/>
                <wp:lineTo x="21415" y="20867"/>
                <wp:lineTo x="21415" y="18047"/>
                <wp:lineTo x="20677" y="5076"/>
                <wp:lineTo x="13292" y="0"/>
                <wp:lineTo x="7015" y="0"/>
                <wp:lineTo x="5538" y="0"/>
              </wp:wrapPolygon>
            </wp:wrapTight>
            <wp:docPr id="7" name="Slika 7" descr="Pekarna Mišmaš | Otroške priredit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karna Mišmaš | Otroške priredit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6F">
        <w:t xml:space="preserve">Del današnjega dne bo potekal malo drugače. </w:t>
      </w:r>
      <w:r w:rsidR="000D5BE9" w:rsidRPr="00175E6F">
        <w:rPr>
          <w:sz w:val="24"/>
        </w:rPr>
        <w:t>Najprej si na spodnji povezavi oglej gledališko predstavo: Pekarna Mišmaš</w:t>
      </w:r>
    </w:p>
    <w:p w:rsidR="000D5BE9" w:rsidRPr="00D81F58" w:rsidRDefault="000D5BE9"/>
    <w:p w:rsidR="00563162" w:rsidRPr="004F0050" w:rsidRDefault="001913FF" w:rsidP="004F0050">
      <w:pPr>
        <w:spacing w:after="0" w:line="240" w:lineRule="auto"/>
        <w:rPr>
          <w:sz w:val="24"/>
        </w:rPr>
      </w:pPr>
      <w:r w:rsidRPr="00D81F58">
        <w:rPr>
          <w:b/>
          <w:color w:val="FF0000"/>
          <w:sz w:val="28"/>
        </w:rPr>
        <w:t>SLJ</w:t>
      </w:r>
      <w:r w:rsidR="00040DB5">
        <w:rPr>
          <w:b/>
          <w:color w:val="FF0000"/>
          <w:sz w:val="28"/>
        </w:rPr>
        <w:t xml:space="preserve"> </w:t>
      </w:r>
      <w:r w:rsidR="00175E6F">
        <w:rPr>
          <w:b/>
          <w:color w:val="FF0000"/>
          <w:sz w:val="28"/>
        </w:rPr>
        <w:t>-</w:t>
      </w:r>
      <w:r w:rsidR="00040DB5">
        <w:rPr>
          <w:b/>
          <w:color w:val="FF0000"/>
          <w:sz w:val="28"/>
        </w:rPr>
        <w:t xml:space="preserve"> </w:t>
      </w:r>
      <w:r w:rsidR="00175E6F">
        <w:rPr>
          <w:b/>
          <w:color w:val="FF0000"/>
          <w:sz w:val="28"/>
        </w:rPr>
        <w:t>GUM</w:t>
      </w:r>
      <w:r w:rsidR="004F0050">
        <w:rPr>
          <w:b/>
          <w:color w:val="FF0000"/>
          <w:sz w:val="28"/>
        </w:rPr>
        <w:t xml:space="preserve">/KU </w:t>
      </w:r>
      <w:r w:rsidR="004F0050" w:rsidRPr="00563162">
        <w:rPr>
          <w:b/>
          <w:color w:val="FF0000"/>
          <w:sz w:val="28"/>
        </w:rPr>
        <w:t>–</w:t>
      </w:r>
      <w:r w:rsidRPr="00D81F58">
        <w:rPr>
          <w:b/>
          <w:color w:val="FF0000"/>
          <w:sz w:val="28"/>
        </w:rPr>
        <w:t xml:space="preserve"> </w:t>
      </w:r>
      <w:r w:rsidR="00175E6F">
        <w:rPr>
          <w:b/>
          <w:color w:val="FF0000"/>
          <w:sz w:val="28"/>
        </w:rPr>
        <w:t>Gledališka</w:t>
      </w:r>
      <w:r w:rsidR="004F0050" w:rsidRPr="004F0050">
        <w:rPr>
          <w:b/>
          <w:color w:val="FF0000"/>
          <w:sz w:val="28"/>
        </w:rPr>
        <w:t xml:space="preserve"> predstava: </w:t>
      </w:r>
    </w:p>
    <w:p w:rsidR="00175E6F" w:rsidRPr="000D5BE9" w:rsidRDefault="00175E6F" w:rsidP="00563162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4F0050" w:rsidRDefault="00312F6B" w:rsidP="00563162">
      <w:pPr>
        <w:spacing w:after="0" w:line="240" w:lineRule="auto"/>
        <w:rPr>
          <w:sz w:val="24"/>
        </w:rPr>
      </w:pPr>
      <w:hyperlink r:id="rId8" w:history="1">
        <w:r w:rsidR="00175E6F" w:rsidRPr="0049545D">
          <w:rPr>
            <w:rStyle w:val="Hiperpovezava"/>
            <w:sz w:val="24"/>
          </w:rPr>
          <w:t>https://www.youtube.com/watch?v=bdnxezRDB-0&amp;list=PLiRQMlgIhXZqaaRoM8CvZcluwH2EDxaDH&amp;fbclid=IwAR0vtwpmwRs5Gg_XEVrteAFWQ-6UbkG1JIntfQDEwUN53JSJSly9iBJf3eo</w:t>
        </w:r>
      </w:hyperlink>
    </w:p>
    <w:p w:rsidR="00175E6F" w:rsidRDefault="00175E6F" w:rsidP="00563162">
      <w:pPr>
        <w:spacing w:after="0" w:line="240" w:lineRule="auto"/>
        <w:rPr>
          <w:sz w:val="24"/>
        </w:rPr>
      </w:pPr>
    </w:p>
    <w:p w:rsidR="000D5BE9" w:rsidRDefault="000D5BE9" w:rsidP="00563162">
      <w:pPr>
        <w:spacing w:after="0" w:line="240" w:lineRule="auto"/>
        <w:rPr>
          <w:sz w:val="24"/>
        </w:rPr>
      </w:pPr>
      <w:r>
        <w:rPr>
          <w:sz w:val="24"/>
        </w:rPr>
        <w:t>V teh prazničnih dneh bodi ti kot mala miška in pomagaj mamici pri peki kruha, potice.</w:t>
      </w:r>
    </w:p>
    <w:p w:rsidR="000D5BE9" w:rsidRDefault="000D5BE9" w:rsidP="00563162">
      <w:pPr>
        <w:spacing w:after="0" w:line="240" w:lineRule="auto"/>
        <w:rPr>
          <w:sz w:val="24"/>
        </w:rPr>
      </w:pPr>
    </w:p>
    <w:p w:rsidR="00B342DF" w:rsidRPr="004F0050" w:rsidRDefault="00B342DF" w:rsidP="00563162">
      <w:pPr>
        <w:spacing w:after="0" w:line="240" w:lineRule="auto"/>
        <w:rPr>
          <w:sz w:val="24"/>
        </w:rPr>
      </w:pPr>
      <w:r>
        <w:rPr>
          <w:sz w:val="24"/>
        </w:rPr>
        <w:t>Po ogledu predstave ob posnetkih, ki sem jih zadnjič poslala, ponovi pozn</w:t>
      </w:r>
      <w:r w:rsidR="004A5C03">
        <w:rPr>
          <w:sz w:val="24"/>
        </w:rPr>
        <w:t>avanje</w:t>
      </w:r>
      <w:r>
        <w:rPr>
          <w:sz w:val="24"/>
        </w:rPr>
        <w:t xml:space="preserve"> skladb in zvokov glasbil. Pojdi v Deželo </w:t>
      </w:r>
      <w:proofErr w:type="spellStart"/>
      <w:r>
        <w:rPr>
          <w:sz w:val="24"/>
        </w:rPr>
        <w:t>lilibi</w:t>
      </w:r>
      <w:proofErr w:type="spellEnd"/>
      <w:r>
        <w:rPr>
          <w:sz w:val="24"/>
        </w:rPr>
        <w:t xml:space="preserve"> in ob posnetkih ponovi petje pesmi, ki smo se jih učili. Še posebno se posveti pesmim, ki smo jih obravnavali nazadnje.</w:t>
      </w:r>
    </w:p>
    <w:p w:rsidR="004F0050" w:rsidRDefault="004F0050" w:rsidP="00563162">
      <w:pPr>
        <w:spacing w:after="0" w:line="240" w:lineRule="auto"/>
        <w:rPr>
          <w:b/>
          <w:color w:val="FF0000"/>
          <w:sz w:val="28"/>
        </w:rPr>
      </w:pPr>
    </w:p>
    <w:p w:rsidR="00B342DF" w:rsidRDefault="004A5C03" w:rsidP="00B342DF">
      <w:pPr>
        <w:spacing w:after="0" w:line="240" w:lineRule="auto"/>
        <w:rPr>
          <w:b/>
          <w:color w:val="FF000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177165</wp:posOffset>
            </wp:positionV>
            <wp:extent cx="962025" cy="962025"/>
            <wp:effectExtent l="0" t="0" r="9525" b="9525"/>
            <wp:wrapTight wrapText="bothSides">
              <wp:wrapPolygon edited="0">
                <wp:start x="10693" y="0"/>
                <wp:lineTo x="8554" y="2994"/>
                <wp:lineTo x="6844" y="5988"/>
                <wp:lineTo x="855" y="12832"/>
                <wp:lineTo x="0" y="17109"/>
                <wp:lineTo x="0" y="19675"/>
                <wp:lineTo x="2139" y="20958"/>
                <wp:lineTo x="3422" y="21386"/>
                <wp:lineTo x="4277" y="21386"/>
                <wp:lineTo x="7699" y="21386"/>
                <wp:lineTo x="8554" y="21386"/>
                <wp:lineTo x="10265" y="20958"/>
                <wp:lineTo x="12832" y="14115"/>
                <wp:lineTo x="15398" y="14115"/>
                <wp:lineTo x="21386" y="9410"/>
                <wp:lineTo x="21386" y="2566"/>
                <wp:lineTo x="17109" y="0"/>
                <wp:lineTo x="10693" y="0"/>
              </wp:wrapPolygon>
            </wp:wrapTight>
            <wp:docPr id="8" name="Slika 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6F" w:rsidRPr="00563162">
        <w:rPr>
          <w:b/>
          <w:color w:val="FF0000"/>
          <w:sz w:val="28"/>
        </w:rPr>
        <w:t xml:space="preserve">MAT – </w:t>
      </w:r>
      <w:r w:rsidR="00B342DF" w:rsidRPr="00B342DF">
        <w:rPr>
          <w:b/>
          <w:color w:val="FF0000"/>
          <w:sz w:val="28"/>
        </w:rPr>
        <w:t>Števila do 1000 (po enicah)</w:t>
      </w:r>
    </w:p>
    <w:p w:rsidR="00B342DF" w:rsidRDefault="00B342DF" w:rsidP="00B342DF">
      <w:pPr>
        <w:spacing w:after="0" w:line="240" w:lineRule="auto"/>
        <w:rPr>
          <w:sz w:val="24"/>
        </w:rPr>
      </w:pPr>
    </w:p>
    <w:p w:rsidR="00B342DF" w:rsidRPr="00B342DF" w:rsidRDefault="00B342DF" w:rsidP="00B342DF">
      <w:pPr>
        <w:rPr>
          <w:b/>
          <w:sz w:val="24"/>
        </w:rPr>
      </w:pPr>
      <w:r>
        <w:rPr>
          <w:sz w:val="24"/>
        </w:rPr>
        <w:t xml:space="preserve">Najprej v </w:t>
      </w:r>
      <w:r w:rsidRPr="0063582A">
        <w:rPr>
          <w:b/>
          <w:sz w:val="24"/>
        </w:rPr>
        <w:t>e-SDZ</w:t>
      </w:r>
      <w:r>
        <w:rPr>
          <w:sz w:val="24"/>
        </w:rPr>
        <w:t xml:space="preserve"> -ju </w:t>
      </w:r>
      <w:r w:rsidR="0063582A">
        <w:rPr>
          <w:sz w:val="24"/>
        </w:rPr>
        <w:t xml:space="preserve"> </w:t>
      </w:r>
      <w:r>
        <w:rPr>
          <w:sz w:val="24"/>
        </w:rPr>
        <w:t xml:space="preserve">na strani </w:t>
      </w:r>
      <w:r w:rsidR="0063582A" w:rsidRPr="0063582A">
        <w:rPr>
          <w:b/>
          <w:sz w:val="24"/>
        </w:rPr>
        <w:t>18</w:t>
      </w:r>
      <w:r w:rsidR="0063582A">
        <w:rPr>
          <w:sz w:val="24"/>
        </w:rPr>
        <w:t xml:space="preserve"> </w:t>
      </w:r>
      <w:r>
        <w:rPr>
          <w:sz w:val="24"/>
        </w:rPr>
        <w:t xml:space="preserve">reši interaktivni nalogi pri obeh čebelicah. Potem znanje utrdi z nalogami v </w:t>
      </w:r>
      <w:r w:rsidRPr="00B342DF">
        <w:rPr>
          <w:b/>
          <w:sz w:val="24"/>
        </w:rPr>
        <w:t>SDZ 3/18, RZLB 2/28, 29</w:t>
      </w:r>
    </w:p>
    <w:p w:rsidR="0063582A" w:rsidRDefault="0063582A" w:rsidP="00144DB0">
      <w:pPr>
        <w:rPr>
          <w:b/>
          <w:color w:val="FF0000"/>
          <w:sz w:val="28"/>
          <w:szCs w:val="28"/>
        </w:rPr>
      </w:pPr>
    </w:p>
    <w:p w:rsidR="00CB1DA8" w:rsidRDefault="00144DB0" w:rsidP="00144DB0">
      <w:pPr>
        <w:rPr>
          <w:b/>
          <w:color w:val="FF0000"/>
          <w:sz w:val="28"/>
          <w:szCs w:val="28"/>
        </w:rPr>
      </w:pPr>
      <w:r w:rsidRPr="00143683">
        <w:rPr>
          <w:b/>
          <w:color w:val="FF0000"/>
          <w:sz w:val="28"/>
          <w:szCs w:val="28"/>
        </w:rPr>
        <w:t xml:space="preserve">SPO – </w:t>
      </w:r>
      <w:r w:rsidR="0063582A">
        <w:rPr>
          <w:b/>
          <w:color w:val="FF0000"/>
          <w:sz w:val="28"/>
          <w:szCs w:val="28"/>
        </w:rPr>
        <w:t>Čutila</w:t>
      </w:r>
    </w:p>
    <w:p w:rsidR="0063582A" w:rsidRPr="0063582A" w:rsidRDefault="0063582A" w:rsidP="00144DB0">
      <w:pPr>
        <w:rPr>
          <w:sz w:val="24"/>
          <w:szCs w:val="28"/>
        </w:rPr>
      </w:pPr>
      <w:r w:rsidRPr="0063582A">
        <w:rPr>
          <w:sz w:val="24"/>
          <w:szCs w:val="28"/>
        </w:rPr>
        <w:t xml:space="preserve">Danes si boš posnetek </w:t>
      </w:r>
      <w:r>
        <w:rPr>
          <w:sz w:val="24"/>
          <w:szCs w:val="28"/>
        </w:rPr>
        <w:t xml:space="preserve"> O človeškem telesu </w:t>
      </w:r>
      <w:r w:rsidRPr="0063582A">
        <w:rPr>
          <w:sz w:val="24"/>
          <w:szCs w:val="28"/>
        </w:rPr>
        <w:t>pogledal-a do konca. Začni pri 5.45.</w:t>
      </w:r>
      <w:r w:rsidR="00986C15">
        <w:rPr>
          <w:sz w:val="24"/>
          <w:szCs w:val="28"/>
        </w:rPr>
        <w:t xml:space="preserve"> Slišal-a boš vse o čutilih</w:t>
      </w:r>
      <w:r>
        <w:rPr>
          <w:sz w:val="24"/>
          <w:szCs w:val="28"/>
        </w:rPr>
        <w:t>.</w:t>
      </w:r>
    </w:p>
    <w:p w:rsidR="0063582A" w:rsidRDefault="00312F6B" w:rsidP="00144DB0">
      <w:hyperlink r:id="rId10" w:history="1">
        <w:r w:rsidR="0063582A" w:rsidRPr="0049545D">
          <w:rPr>
            <w:rStyle w:val="Hiperpovezava"/>
          </w:rPr>
          <w:t>https://www.youtube.com/watch?v=L03xqvHucn8&amp;fbclid=IwAR321clg3C_zUygcFUKht9ZwUHejYxLSOdzrmDEWVcqQls1knjH3KUbqVlU</w:t>
        </w:r>
      </w:hyperlink>
    </w:p>
    <w:p w:rsidR="0063582A" w:rsidRPr="00986C15" w:rsidRDefault="00986C15" w:rsidP="00144DB0">
      <w:pPr>
        <w:rPr>
          <w:sz w:val="24"/>
          <w:szCs w:val="28"/>
        </w:rPr>
      </w:pPr>
      <w:r w:rsidRPr="00986C15">
        <w:rPr>
          <w:sz w:val="24"/>
          <w:szCs w:val="28"/>
        </w:rPr>
        <w:t xml:space="preserve">Vzemi </w:t>
      </w:r>
      <w:r w:rsidRPr="00986C15">
        <w:rPr>
          <w:b/>
          <w:sz w:val="24"/>
          <w:szCs w:val="28"/>
        </w:rPr>
        <w:t>SDZ/83</w:t>
      </w:r>
      <w:r>
        <w:rPr>
          <w:sz w:val="24"/>
          <w:szCs w:val="28"/>
        </w:rPr>
        <w:t xml:space="preserve"> preberi in podčrtaj pomembne podatke.</w:t>
      </w:r>
    </w:p>
    <w:p w:rsidR="002145E6" w:rsidRPr="00986C15" w:rsidRDefault="002145E6" w:rsidP="00986C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F2044" w:rsidRDefault="00BE334F" w:rsidP="002928B0">
      <w:pPr>
        <w:rPr>
          <w:b/>
          <w:color w:val="FF0000"/>
          <w:sz w:val="28"/>
        </w:rPr>
      </w:pPr>
      <w:r w:rsidRPr="00DB59C1">
        <w:rPr>
          <w:b/>
          <w:color w:val="FF0000"/>
          <w:sz w:val="28"/>
        </w:rPr>
        <w:t>ŠPO –</w:t>
      </w:r>
      <w:r w:rsidR="00986C15">
        <w:rPr>
          <w:b/>
          <w:color w:val="FF0000"/>
          <w:sz w:val="28"/>
        </w:rPr>
        <w:t>Družabni ples</w:t>
      </w:r>
    </w:p>
    <w:p w:rsidR="00986C15" w:rsidRDefault="00986C15" w:rsidP="002928B0">
      <w:pPr>
        <w:rPr>
          <w:sz w:val="24"/>
        </w:rPr>
      </w:pPr>
      <w:r>
        <w:rPr>
          <w:sz w:val="24"/>
        </w:rPr>
        <w:t>Ob spodnjih posnetkih zapleši. Ponovi družabne plese.</w:t>
      </w:r>
    </w:p>
    <w:p w:rsidR="00986C15" w:rsidRDefault="004A5C03" w:rsidP="004A5C03">
      <w:pPr>
        <w:ind w:firstLine="708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5715</wp:posOffset>
            </wp:positionV>
            <wp:extent cx="752475" cy="879475"/>
            <wp:effectExtent l="0" t="0" r="9525" b="0"/>
            <wp:wrapTight wrapText="bothSides">
              <wp:wrapPolygon edited="0">
                <wp:start x="15311" y="0"/>
                <wp:lineTo x="0" y="3743"/>
                <wp:lineTo x="0" y="6550"/>
                <wp:lineTo x="3828" y="14972"/>
                <wp:lineTo x="2734" y="16843"/>
                <wp:lineTo x="2187" y="21054"/>
                <wp:lineTo x="12030" y="21054"/>
                <wp:lineTo x="14218" y="14972"/>
                <wp:lineTo x="21327" y="7954"/>
                <wp:lineTo x="21327" y="1404"/>
                <wp:lineTo x="18046" y="0"/>
                <wp:lineTo x="15311" y="0"/>
              </wp:wrapPolygon>
            </wp:wrapTight>
            <wp:docPr id="11" name="Slika 1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6" t="1257" r="5026" b="3265"/>
                    <a:stretch/>
                  </pic:blipFill>
                  <pic:spPr bwMode="auto">
                    <a:xfrm>
                      <a:off x="0" y="0"/>
                      <a:ext cx="752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986C15" w:rsidRPr="0049545D">
          <w:rPr>
            <w:rStyle w:val="Hiperpovezava"/>
            <w:sz w:val="24"/>
          </w:rPr>
          <w:t>https://www.youtube.com/watch?v=a1zQ1xOjZnk</w:t>
        </w:r>
      </w:hyperlink>
    </w:p>
    <w:p w:rsidR="00986C15" w:rsidRDefault="00312F6B" w:rsidP="004A5C03">
      <w:pPr>
        <w:ind w:firstLine="708"/>
        <w:rPr>
          <w:sz w:val="24"/>
        </w:rPr>
      </w:pPr>
      <w:hyperlink r:id="rId13" w:history="1">
        <w:r w:rsidR="000D5BE9" w:rsidRPr="0049545D">
          <w:rPr>
            <w:rStyle w:val="Hiperpovezava"/>
            <w:sz w:val="24"/>
          </w:rPr>
          <w:t>https://www.youtube.com/watch?v=HwWs4-69K3E</w:t>
        </w:r>
      </w:hyperlink>
    </w:p>
    <w:p w:rsidR="000D5BE9" w:rsidRDefault="004A5C03" w:rsidP="004A5C03">
      <w:pPr>
        <w:ind w:left="1416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hyperlink r:id="rId14" w:history="1">
        <w:r w:rsidR="000D5BE9" w:rsidRPr="0049545D">
          <w:rPr>
            <w:rStyle w:val="Hiperpovezava"/>
            <w:sz w:val="24"/>
          </w:rPr>
          <w:t>https://www.youtube.com/watch?v=i1im74-XgYA</w:t>
        </w:r>
      </w:hyperlink>
    </w:p>
    <w:p w:rsidR="000D5BE9" w:rsidRDefault="000D5BE9" w:rsidP="002928B0">
      <w:pPr>
        <w:rPr>
          <w:sz w:val="24"/>
        </w:rPr>
      </w:pPr>
    </w:p>
    <w:p w:rsidR="000D5BE9" w:rsidRDefault="004A5C03" w:rsidP="002928B0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414020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E9">
        <w:rPr>
          <w:sz w:val="24"/>
        </w:rPr>
        <w:t>Sedaj si pa dovolj ogret</w:t>
      </w:r>
      <w:r w:rsidR="00312F6B">
        <w:rPr>
          <w:sz w:val="24"/>
        </w:rPr>
        <w:t>-a</w:t>
      </w:r>
      <w:r w:rsidR="000D5BE9">
        <w:rPr>
          <w:sz w:val="24"/>
        </w:rPr>
        <w:t>, da staršem pomagaš pri pospravljanju hiše in pripravi kosila. Preseneti jih in pomij posodo oz. jo zloži v pomivalni stroj. Sodeluj tudi pri pripravi prazničnih jedi. Ne pozabi na barvanje pirhov.</w:t>
      </w:r>
    </w:p>
    <w:p w:rsidR="000D5BE9" w:rsidRDefault="004A5C03" w:rsidP="002928B0">
      <w:pPr>
        <w:rPr>
          <w:sz w:val="24"/>
        </w:rPr>
      </w:pPr>
      <w:r>
        <w:rPr>
          <w:sz w:val="24"/>
        </w:rPr>
        <w:t>Vikend bo malo daljši, saj je v ponedeljek praznik</w:t>
      </w:r>
      <w:r w:rsidR="00312F6B">
        <w:rPr>
          <w:sz w:val="24"/>
        </w:rPr>
        <w:t xml:space="preserve"> (veliki ponedeljek)</w:t>
      </w:r>
      <w:bookmarkStart w:id="0" w:name="_GoBack"/>
      <w:bookmarkEnd w:id="0"/>
      <w:r>
        <w:rPr>
          <w:sz w:val="24"/>
        </w:rPr>
        <w:t xml:space="preserve"> in boš imel</w:t>
      </w:r>
      <w:r w:rsidR="00040DB5">
        <w:rPr>
          <w:sz w:val="24"/>
        </w:rPr>
        <w:t>-a</w:t>
      </w:r>
      <w:r>
        <w:rPr>
          <w:sz w:val="24"/>
        </w:rPr>
        <w:t xml:space="preserve"> mir pred šolo. Naužij se svežega zraka,</w:t>
      </w:r>
    </w:p>
    <w:p w:rsidR="00986C15" w:rsidRDefault="00986C15" w:rsidP="002928B0">
      <w:pPr>
        <w:rPr>
          <w:sz w:val="24"/>
        </w:rPr>
      </w:pPr>
    </w:p>
    <w:p w:rsidR="00CB1DA8" w:rsidRDefault="006E3EB4" w:rsidP="002928B0">
      <w:pPr>
        <w:rPr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142875</wp:posOffset>
            </wp:positionV>
            <wp:extent cx="1228725" cy="1228725"/>
            <wp:effectExtent l="0" t="0" r="9525" b="9525"/>
            <wp:wrapTight wrapText="bothSides">
              <wp:wrapPolygon edited="0">
                <wp:start x="1005" y="0"/>
                <wp:lineTo x="3014" y="5358"/>
                <wp:lineTo x="2009" y="10716"/>
                <wp:lineTo x="670" y="16074"/>
                <wp:lineTo x="670" y="21433"/>
                <wp:lineTo x="21433" y="21433"/>
                <wp:lineTo x="21433" y="9042"/>
                <wp:lineTo x="19088" y="5358"/>
                <wp:lineTo x="21433" y="335"/>
                <wp:lineTo x="21433" y="0"/>
                <wp:lineTo x="1005" y="0"/>
              </wp:wrapPolygon>
            </wp:wrapTight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03">
        <w:rPr>
          <w:sz w:val="24"/>
        </w:rPr>
        <w:t>Uživaj</w:t>
      </w:r>
      <w:r w:rsidR="00040DB5">
        <w:rPr>
          <w:sz w:val="24"/>
        </w:rPr>
        <w:t xml:space="preserve"> v</w:t>
      </w:r>
      <w:r w:rsidR="004A5C03">
        <w:rPr>
          <w:sz w:val="24"/>
        </w:rPr>
        <w:t xml:space="preserve"> </w:t>
      </w:r>
      <w:r w:rsidR="00040DB5">
        <w:rPr>
          <w:sz w:val="24"/>
        </w:rPr>
        <w:t>naravi</w:t>
      </w:r>
      <w:r w:rsidR="004A5C03">
        <w:rPr>
          <w:sz w:val="24"/>
        </w:rPr>
        <w:t xml:space="preserve">. </w:t>
      </w:r>
      <w:r w:rsidR="00040DB5">
        <w:rPr>
          <w:sz w:val="24"/>
        </w:rPr>
        <w:t xml:space="preserve">Tebi </w:t>
      </w:r>
      <w:r w:rsidR="004A5C03">
        <w:rPr>
          <w:sz w:val="24"/>
        </w:rPr>
        <w:t>in tvojim želim vse lepo med prazniki</w:t>
      </w:r>
      <w:r w:rsidR="00040DB5">
        <w:rPr>
          <w:sz w:val="24"/>
        </w:rPr>
        <w:t>.</w:t>
      </w:r>
    </w:p>
    <w:p w:rsidR="00EB56EC" w:rsidRDefault="00EB56EC" w:rsidP="002928B0">
      <w:pPr>
        <w:rPr>
          <w:noProof/>
          <w:lang w:eastAsia="sl-SI"/>
        </w:rPr>
      </w:pPr>
    </w:p>
    <w:p w:rsidR="00EB56EC" w:rsidRDefault="00EB56EC" w:rsidP="002928B0">
      <w:pPr>
        <w:rPr>
          <w:noProof/>
          <w:lang w:eastAsia="sl-SI"/>
        </w:rPr>
      </w:pPr>
    </w:p>
    <w:p w:rsidR="00EB56EC" w:rsidRDefault="00EB56EC" w:rsidP="002928B0">
      <w:pPr>
        <w:rPr>
          <w:noProof/>
          <w:lang w:eastAsia="sl-SI"/>
        </w:rPr>
      </w:pPr>
    </w:p>
    <w:p w:rsidR="00EB56EC" w:rsidRDefault="004A5C03" w:rsidP="002928B0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215265</wp:posOffset>
            </wp:positionV>
            <wp:extent cx="3790950" cy="3790950"/>
            <wp:effectExtent l="0" t="0" r="0" b="0"/>
            <wp:wrapTight wrapText="bothSides">
              <wp:wrapPolygon edited="0">
                <wp:start x="10637" y="651"/>
                <wp:lineTo x="9118" y="1085"/>
                <wp:lineTo x="7164" y="2062"/>
                <wp:lineTo x="7164" y="2605"/>
                <wp:lineTo x="5102" y="3256"/>
                <wp:lineTo x="4993" y="3799"/>
                <wp:lineTo x="5536" y="4342"/>
                <wp:lineTo x="5536" y="4884"/>
                <wp:lineTo x="7381" y="6078"/>
                <wp:lineTo x="8141" y="6078"/>
                <wp:lineTo x="7272" y="7815"/>
                <wp:lineTo x="6947" y="7815"/>
                <wp:lineTo x="5536" y="9226"/>
                <wp:lineTo x="434" y="11288"/>
                <wp:lineTo x="977" y="14762"/>
                <wp:lineTo x="2062" y="16498"/>
                <wp:lineTo x="2388" y="19538"/>
                <wp:lineTo x="3473" y="19972"/>
                <wp:lineTo x="6621" y="20080"/>
                <wp:lineTo x="9443" y="20949"/>
                <wp:lineTo x="9769" y="21166"/>
                <wp:lineTo x="11723" y="21166"/>
                <wp:lineTo x="20080" y="20189"/>
                <wp:lineTo x="20406" y="19972"/>
                <wp:lineTo x="20840" y="18995"/>
                <wp:lineTo x="21166" y="17150"/>
                <wp:lineTo x="21166" y="16390"/>
                <wp:lineTo x="20297" y="15847"/>
                <wp:lineTo x="17475" y="14762"/>
                <wp:lineTo x="17692" y="13025"/>
                <wp:lineTo x="17584" y="11288"/>
                <wp:lineTo x="17041" y="9552"/>
                <wp:lineTo x="15630" y="7815"/>
                <wp:lineTo x="15087" y="6078"/>
                <wp:lineTo x="15305" y="4342"/>
                <wp:lineTo x="15847" y="4125"/>
                <wp:lineTo x="16064" y="3039"/>
                <wp:lineTo x="15847" y="2171"/>
                <wp:lineTo x="13676" y="1085"/>
                <wp:lineTo x="12374" y="651"/>
                <wp:lineTo x="10637" y="651"/>
              </wp:wrapPolygon>
            </wp:wrapTight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EC" w:rsidRDefault="00EB56EC" w:rsidP="002928B0">
      <w:pPr>
        <w:rPr>
          <w:noProof/>
          <w:lang w:eastAsia="sl-SI"/>
        </w:rPr>
      </w:pPr>
    </w:p>
    <w:p w:rsidR="00EB56EC" w:rsidRDefault="00EB56EC" w:rsidP="002928B0">
      <w:pPr>
        <w:rPr>
          <w:noProof/>
          <w:lang w:eastAsia="sl-SI"/>
        </w:rPr>
      </w:pPr>
    </w:p>
    <w:p w:rsidR="000A6382" w:rsidRPr="002928B0" w:rsidRDefault="000A6382" w:rsidP="002928B0">
      <w:pPr>
        <w:rPr>
          <w:sz w:val="24"/>
        </w:rPr>
      </w:pPr>
    </w:p>
    <w:sectPr w:rsidR="000A6382" w:rsidRPr="002928B0" w:rsidSect="00175E6F">
      <w:pgSz w:w="11906" w:h="16838"/>
      <w:pgMar w:top="1135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32C7"/>
    <w:multiLevelType w:val="hybridMultilevel"/>
    <w:tmpl w:val="25102FC2"/>
    <w:lvl w:ilvl="0" w:tplc="038699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40DB5"/>
    <w:rsid w:val="000A6382"/>
    <w:rsid w:val="000C7C0E"/>
    <w:rsid w:val="000D5BE9"/>
    <w:rsid w:val="000E5C63"/>
    <w:rsid w:val="00143683"/>
    <w:rsid w:val="00144DB0"/>
    <w:rsid w:val="00175E6F"/>
    <w:rsid w:val="001913FF"/>
    <w:rsid w:val="001D6D06"/>
    <w:rsid w:val="001E69E6"/>
    <w:rsid w:val="002145E6"/>
    <w:rsid w:val="00237A8C"/>
    <w:rsid w:val="00261CEB"/>
    <w:rsid w:val="002928B0"/>
    <w:rsid w:val="00312F6B"/>
    <w:rsid w:val="00322717"/>
    <w:rsid w:val="00377F21"/>
    <w:rsid w:val="003A537B"/>
    <w:rsid w:val="003F62D2"/>
    <w:rsid w:val="00403C3E"/>
    <w:rsid w:val="00412597"/>
    <w:rsid w:val="004559E5"/>
    <w:rsid w:val="004A5C03"/>
    <w:rsid w:val="004C4B41"/>
    <w:rsid w:val="004F0050"/>
    <w:rsid w:val="00563162"/>
    <w:rsid w:val="00596B7F"/>
    <w:rsid w:val="005F4151"/>
    <w:rsid w:val="0063582A"/>
    <w:rsid w:val="006658EA"/>
    <w:rsid w:val="006E3EB4"/>
    <w:rsid w:val="006F2044"/>
    <w:rsid w:val="007672D5"/>
    <w:rsid w:val="007E3D1B"/>
    <w:rsid w:val="00806E99"/>
    <w:rsid w:val="00822256"/>
    <w:rsid w:val="00936A01"/>
    <w:rsid w:val="00957335"/>
    <w:rsid w:val="00986C15"/>
    <w:rsid w:val="00A0313B"/>
    <w:rsid w:val="00A26717"/>
    <w:rsid w:val="00AE7704"/>
    <w:rsid w:val="00B342DF"/>
    <w:rsid w:val="00BE334F"/>
    <w:rsid w:val="00C104D3"/>
    <w:rsid w:val="00CB1DA8"/>
    <w:rsid w:val="00CE086B"/>
    <w:rsid w:val="00D37280"/>
    <w:rsid w:val="00D46D4D"/>
    <w:rsid w:val="00D64207"/>
    <w:rsid w:val="00D81F58"/>
    <w:rsid w:val="00DB59C1"/>
    <w:rsid w:val="00E05782"/>
    <w:rsid w:val="00EB56EC"/>
    <w:rsid w:val="00EE74F2"/>
    <w:rsid w:val="00EF2AC1"/>
    <w:rsid w:val="00F8587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nxezRDB-0&amp;list=PLiRQMlgIhXZqaaRoM8CvZcluwH2EDxaDH&amp;fbclid=IwAR0vtwpmwRs5Gg_XEVrteAFWQ-6UbkG1JIntfQDEwUN53JSJSly9iBJf3eo" TargetMode="External"/><Relationship Id="rId13" Type="http://schemas.openxmlformats.org/officeDocument/2006/relationships/hyperlink" Target="https://www.youtube.com/watch?v=HwWs4-69K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a1zQ1xOjZnk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L03xqvHucn8&amp;fbclid=IwAR321clg3C_zUygcFUKht9ZwUHejYxLSOdzrmDEWVcqQls1knjH3KUbqVl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i1im74-XgY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C07F22-E0C3-4E1E-9C0C-411C478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4</cp:revision>
  <dcterms:created xsi:type="dcterms:W3CDTF">2020-04-09T13:34:00Z</dcterms:created>
  <dcterms:modified xsi:type="dcterms:W3CDTF">2020-04-09T17:06:00Z</dcterms:modified>
</cp:coreProperties>
</file>